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77D88" w14:textId="77777777" w:rsidR="00200D46" w:rsidRDefault="00B05612" w:rsidP="00200D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Semestr 7</w:t>
      </w:r>
    </w:p>
    <w:p w14:paraId="22C7B315" w14:textId="77777777" w:rsidR="00200D46" w:rsidRDefault="00200D46" w:rsidP="00200D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22DFCF3" w14:textId="77777777" w:rsidR="00403C17" w:rsidRPr="00B50D8D" w:rsidRDefault="00403C17" w:rsidP="00403C1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114"/>
        <w:gridCol w:w="363"/>
        <w:gridCol w:w="1257"/>
        <w:gridCol w:w="585"/>
        <w:gridCol w:w="1898"/>
      </w:tblGrid>
      <w:tr w:rsidR="00403C17" w:rsidRPr="00B50D8D" w14:paraId="5D57B0FA" w14:textId="77777777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4DEBB1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br w:type="page"/>
            </w:r>
            <w:r w:rsidRPr="00B50D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</w:tr>
      <w:tr w:rsidR="00403C17" w:rsidRPr="00B50D8D" w14:paraId="018CE0FC" w14:textId="77777777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2D5232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706CE" w14:textId="77777777" w:rsidR="00403C17" w:rsidRPr="001D504F" w:rsidRDefault="00403C17" w:rsidP="00403C17">
            <w:pPr>
              <w:pStyle w:val="Styl1"/>
              <w:rPr>
                <w:rFonts w:cs="Arial"/>
                <w:sz w:val="20"/>
                <w:szCs w:val="20"/>
              </w:rPr>
            </w:pPr>
            <w:r w:rsidRPr="00B50D8D">
              <w:rPr>
                <w:rFonts w:cs="Arial"/>
                <w:sz w:val="20"/>
                <w:szCs w:val="20"/>
              </w:rPr>
              <w:t xml:space="preserve"> </w:t>
            </w:r>
            <w:bookmarkStart w:id="0" w:name="_Toc520707641"/>
            <w:r w:rsidRPr="001D504F">
              <w:rPr>
                <w:rFonts w:cs="Arial"/>
                <w:sz w:val="20"/>
                <w:szCs w:val="20"/>
              </w:rPr>
              <w:t>Procesy inwestycyjne w budownictwie</w:t>
            </w:r>
            <w:bookmarkEnd w:id="0"/>
          </w:p>
        </w:tc>
      </w:tr>
      <w:tr w:rsidR="00403C17" w:rsidRPr="00B50D8D" w14:paraId="34142112" w14:textId="7777777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9FD65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języku angielskim: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EEF40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50D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B465D">
              <w:rPr>
                <w:rStyle w:val="shorttext"/>
                <w:rFonts w:ascii="Arial" w:hAnsi="Arial" w:cs="Arial"/>
                <w:sz w:val="20"/>
                <w:szCs w:val="20"/>
                <w:lang w:val="en"/>
              </w:rPr>
              <w:t>Investment processes in construction</w:t>
            </w:r>
          </w:p>
        </w:tc>
      </w:tr>
      <w:tr w:rsidR="00403C17" w:rsidRPr="00B50D8D" w14:paraId="7AD8F594" w14:textId="7777777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458902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C08F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</w:t>
            </w:r>
          </w:p>
        </w:tc>
      </w:tr>
      <w:tr w:rsidR="00403C17" w:rsidRPr="00B50D8D" w14:paraId="4B04CD86" w14:textId="77777777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52387B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DC17E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Inżynieria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procesów technologicznych</w:t>
            </w:r>
          </w:p>
        </w:tc>
      </w:tr>
      <w:tr w:rsidR="00403C17" w:rsidRPr="00B50D8D" w14:paraId="13C8C0A9" w14:textId="77777777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4D63D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FC5153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Wydział Nauk Ekonomicznych i Prawnych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B46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Katedra Organizacji i Zarządzania</w:t>
            </w:r>
          </w:p>
        </w:tc>
      </w:tr>
      <w:tr w:rsidR="00403C17" w:rsidRPr="00B50D8D" w14:paraId="6CDDA8B7" w14:textId="7777777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93CF4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831C3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fakultatywny</w:t>
            </w:r>
          </w:p>
        </w:tc>
      </w:tr>
      <w:tr w:rsidR="00403C17" w:rsidRPr="00B50D8D" w14:paraId="2E861AFA" w14:textId="7777777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9E6CAB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BB9D15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 stopnia</w:t>
            </w:r>
          </w:p>
        </w:tc>
      </w:tr>
      <w:tr w:rsidR="00403C17" w:rsidRPr="00B50D8D" w14:paraId="1B7F5BD0" w14:textId="77777777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C5B578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FB5D3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czwarty</w:t>
            </w:r>
          </w:p>
        </w:tc>
      </w:tr>
      <w:tr w:rsidR="00403C17" w:rsidRPr="00B50D8D" w14:paraId="75F54800" w14:textId="77777777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F1ED36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2628B9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siódmy</w:t>
            </w:r>
          </w:p>
        </w:tc>
      </w:tr>
      <w:tr w:rsidR="00403C17" w:rsidRPr="00B50D8D" w14:paraId="25216642" w14:textId="77777777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D81F82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3DB3A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403C17" w:rsidRPr="00B50D8D" w14:paraId="3BA1E35E" w14:textId="777777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5CB6FD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4C68D" w14:textId="77777777" w:rsidR="00403C17" w:rsidRPr="00B50D8D" w:rsidRDefault="00EE342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Bartosz Zegardło</w:t>
            </w:r>
          </w:p>
        </w:tc>
      </w:tr>
      <w:tr w:rsidR="00403C17" w:rsidRPr="00B50D8D" w14:paraId="5BF37980" w14:textId="777777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9C6650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0DEABF" w14:textId="77777777" w:rsidR="00403C17" w:rsidRPr="00B50D8D" w:rsidRDefault="00A40B5F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 Bartosz Zegardło</w:t>
            </w:r>
          </w:p>
        </w:tc>
      </w:tr>
      <w:tr w:rsidR="00403C17" w:rsidRPr="00B50D8D" w14:paraId="5726BF11" w14:textId="77777777">
        <w:trPr>
          <w:trHeight w:val="1361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8914B8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EC9BED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Celem przedmiotu jest zapoznanie studentów z podstawami i specyfiką procesu inwestycyjnego w budownictwie, procedurą administracyjną i budowlaną, d</w:t>
            </w:r>
            <w:r w:rsidRPr="002B465D">
              <w:rPr>
                <w:rFonts w:ascii="Arial" w:hAnsi="Arial" w:cs="Arial"/>
                <w:sz w:val="20"/>
                <w:szCs w:val="20"/>
              </w:rPr>
              <w:t>okumentacją</w:t>
            </w: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towarzyszącą prowadzeniu inwestycji, prawami i obowiązkami uczestników procesu </w:t>
            </w:r>
            <w:r w:rsidRPr="002B465D">
              <w:rPr>
                <w:rFonts w:ascii="Arial" w:hAnsi="Arial" w:cs="Arial"/>
                <w:sz w:val="20"/>
                <w:szCs w:val="20"/>
              </w:rPr>
              <w:t>inwestycyjnego</w:t>
            </w: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B465D">
              <w:rPr>
                <w:rFonts w:ascii="Arial" w:hAnsi="Arial" w:cs="Arial"/>
                <w:sz w:val="20"/>
                <w:szCs w:val="20"/>
              </w:rPr>
              <w:t>Szczególny nacisk położony jest na sporządzanie i interpretowanie harmonogramów sieciowych realizacji procesów inwestycyjnych w budownictwie.</w:t>
            </w:r>
          </w:p>
        </w:tc>
      </w:tr>
      <w:tr w:rsidR="00403C17" w:rsidRPr="00B50D8D" w14:paraId="33D3F623" w14:textId="77777777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7CE5A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827EB9" w14:textId="77777777" w:rsidR="00403C17" w:rsidRPr="00B50D8D" w:rsidRDefault="00B84BA4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45740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403C17" w:rsidRPr="00B50D8D" w14:paraId="6198EF5C" w14:textId="77777777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665EB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D0D3F8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60A4A3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03C17" w:rsidRPr="00B50D8D" w14:paraId="0B45C421" w14:textId="7777777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2376B6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8DF93C" w14:textId="77777777" w:rsidR="00403C17" w:rsidRPr="002B465D" w:rsidRDefault="00403C17" w:rsidP="00403C1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Student </w:t>
            </w:r>
            <w:r w:rsidRPr="002B4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 ogólną wiedzę w zakresie przebiegu i etapów procesu inwestycyjnego </w:t>
            </w:r>
            <w:r w:rsidRPr="002B465D">
              <w:rPr>
                <w:rFonts w:ascii="Arial" w:hAnsi="Arial" w:cs="Arial"/>
                <w:sz w:val="20"/>
                <w:szCs w:val="20"/>
              </w:rPr>
              <w:t>w budownictwie</w:t>
            </w:r>
            <w:r w:rsidRPr="002B4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oraz w zakresie obowiązujących regulacji formalno- prawnych;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9F59D2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K_W05</w:t>
            </w:r>
          </w:p>
        </w:tc>
      </w:tr>
      <w:tr w:rsidR="00403C17" w:rsidRPr="00B50D8D" w14:paraId="6C359B70" w14:textId="7777777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81DC9D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F93679" w14:textId="77777777" w:rsidR="00403C17" w:rsidRPr="002B465D" w:rsidRDefault="00403C17" w:rsidP="00403C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</w:t>
            </w:r>
            <w:r w:rsidRPr="002B4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na podstawowe funkcje poszczególnych uczestników procesu inwestycyjnego, posiada ogólną wiedzę w zakresie dokumentacji budowy i jej prowadzenia, </w:t>
            </w:r>
            <w:r w:rsidRPr="002B465D">
              <w:rPr>
                <w:rFonts w:ascii="Arial" w:hAnsi="Arial" w:cs="Arial"/>
                <w:sz w:val="20"/>
                <w:szCs w:val="20"/>
              </w:rPr>
              <w:t>zna procedury FIDIC;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AB85B7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K_W05</w:t>
            </w:r>
          </w:p>
        </w:tc>
      </w:tr>
      <w:tr w:rsidR="00403C17" w:rsidRPr="00B50D8D" w14:paraId="260B85D5" w14:textId="7777777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990F59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EEA652" w14:textId="77777777" w:rsidR="00403C17" w:rsidRPr="002B465D" w:rsidRDefault="00403C17" w:rsidP="00403C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</w:t>
            </w:r>
            <w:r w:rsidRPr="002B4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na zasady obliczenia </w:t>
            </w:r>
            <w:r w:rsidRPr="002B465D">
              <w:rPr>
                <w:rFonts w:ascii="Arial" w:hAnsi="Arial" w:cs="Arial"/>
                <w:color w:val="222222"/>
                <w:sz w:val="20"/>
                <w:szCs w:val="20"/>
              </w:rPr>
              <w:t>efektywności ekonomicznej procesu inwestycyjnego;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6F5B3A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K_W05</w:t>
            </w:r>
          </w:p>
        </w:tc>
      </w:tr>
      <w:tr w:rsidR="00403C17" w:rsidRPr="00B50D8D" w14:paraId="73F83E07" w14:textId="7777777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19F3F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B18F1E" w14:textId="77777777" w:rsidR="00403C17" w:rsidRPr="002B465D" w:rsidRDefault="00403C17" w:rsidP="00403C1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Z</w:t>
            </w:r>
            <w:r w:rsidRPr="002B465D">
              <w:rPr>
                <w:rFonts w:ascii="Arial" w:hAnsi="Arial" w:cs="Arial"/>
                <w:bCs/>
                <w:spacing w:val="-3"/>
                <w:sz w:val="20"/>
                <w:szCs w:val="20"/>
              </w:rPr>
              <w:t>na i rozumie podstawowe zagadnienia związane z modelowaniem sieciowym.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CC4ECE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K_W05</w:t>
            </w:r>
          </w:p>
        </w:tc>
      </w:tr>
      <w:tr w:rsidR="00403C17" w:rsidRPr="00B50D8D" w14:paraId="4E86503C" w14:textId="7777777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7082DD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59168E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C2F6E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03C17" w:rsidRPr="00B50D8D" w14:paraId="220EB488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C0EB9C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1B8309" w14:textId="77777777" w:rsidR="00403C17" w:rsidRPr="002B465D" w:rsidRDefault="00403C17" w:rsidP="00403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 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potrafi pozyskiwać informacje z zakresu działalności inwestycyjno-budowlanej z literatury, baz danych oraz innych właściwie dobranych źródeł;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EAF10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K_U01</w:t>
            </w:r>
          </w:p>
        </w:tc>
      </w:tr>
      <w:tr w:rsidR="00403C17" w:rsidRPr="00B50D8D" w14:paraId="4CFD47B3" w14:textId="77777777">
        <w:trPr>
          <w:trHeight w:val="491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309655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03F4F3" w14:textId="77777777" w:rsidR="00403C17" w:rsidRPr="002B465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B465D">
              <w:rPr>
                <w:rFonts w:ascii="Arial" w:hAnsi="Arial" w:cs="Arial"/>
                <w:sz w:val="20"/>
                <w:szCs w:val="20"/>
              </w:rPr>
              <w:t>otrafi opisać i scharakteryzować dokumenty związane z organizacją procesu inwestycyjnego;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D8DF59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K_U02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D504F">
              <w:rPr>
                <w:rFonts w:ascii="Arial" w:hAnsi="Arial" w:cs="Arial"/>
                <w:b/>
                <w:sz w:val="20"/>
                <w:szCs w:val="20"/>
              </w:rPr>
              <w:t>K_U22</w:t>
            </w:r>
          </w:p>
        </w:tc>
      </w:tr>
      <w:tr w:rsidR="00403C17" w:rsidRPr="00B50D8D" w14:paraId="0E484CBA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48D39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9A8C76" w14:textId="77777777" w:rsidR="00403C17" w:rsidRPr="002B465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B465D">
              <w:rPr>
                <w:rFonts w:ascii="Arial" w:hAnsi="Arial" w:cs="Arial"/>
                <w:sz w:val="20"/>
                <w:szCs w:val="20"/>
              </w:rPr>
              <w:t>otrafi opracować i zoptymalizować harmonogram sieciowy realizacji wybranych robót budowlanych według przyjętych kryteriów.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0B7304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K_U22</w:t>
            </w:r>
          </w:p>
        </w:tc>
      </w:tr>
      <w:tr w:rsidR="00403C17" w:rsidRPr="00B50D8D" w14:paraId="317B57E8" w14:textId="7777777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B4412F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3551BC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8D72D6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03C17" w:rsidRPr="00B50D8D" w14:paraId="680E34C7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E822C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B8B9279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 j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est gotów do samooceny własnych kompetencji i doskonalenia swoich kwalifikacji zawodowych;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47F05CD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K_K03</w:t>
            </w:r>
          </w:p>
        </w:tc>
      </w:tr>
      <w:tr w:rsidR="00403C17" w:rsidRPr="00B50D8D" w14:paraId="5BDE22DD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0BB60D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053B895" w14:textId="77777777" w:rsidR="00403C17" w:rsidRPr="002B465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est gotów do myślenia i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ziałania w sposób samodzielny i 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przedsiębiorczy.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6DD1E3F" w14:textId="77777777" w:rsidR="00403C17" w:rsidRPr="001D504F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04F">
              <w:rPr>
                <w:rFonts w:ascii="Arial" w:hAnsi="Arial" w:cs="Arial"/>
                <w:b/>
                <w:sz w:val="20"/>
                <w:szCs w:val="20"/>
              </w:rPr>
              <w:t>K_K04</w:t>
            </w:r>
          </w:p>
        </w:tc>
      </w:tr>
      <w:tr w:rsidR="00403C17" w:rsidRPr="00B50D8D" w14:paraId="36BD89B9" w14:textId="7777777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EC592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9B2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Wykład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(15 godz.)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, ćwiczenia audytoryjne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(30 godz.)</w:t>
            </w:r>
          </w:p>
        </w:tc>
      </w:tr>
      <w:tr w:rsidR="00403C17" w:rsidRPr="00B50D8D" w14:paraId="1C5D4F83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59494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B50D8D">
              <w:rPr>
                <w:rFonts w:ascii="Arial" w:hAnsi="Arial" w:cs="Arial"/>
                <w:sz w:val="20"/>
                <w:szCs w:val="20"/>
              </w:rPr>
              <w:br w:type="page"/>
            </w: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403C17" w:rsidRPr="00B50D8D" w14:paraId="5CDF9BE3" w14:textId="77777777">
        <w:trPr>
          <w:trHeight w:val="35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00DD6" w14:textId="77777777" w:rsidR="00403C17" w:rsidRPr="00B50D8D" w:rsidRDefault="00403C17" w:rsidP="00B275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Znajomość ogólnych zagadnień z zakresu budownictwa.</w:t>
            </w:r>
          </w:p>
        </w:tc>
      </w:tr>
      <w:tr w:rsidR="00403C17" w:rsidRPr="00B50D8D" w14:paraId="1A31CB8C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6C48CE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403C17" w:rsidRPr="00B50D8D" w14:paraId="70E61C8C" w14:textId="77777777">
        <w:trPr>
          <w:trHeight w:val="34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A82FE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60088A" w14:textId="77777777" w:rsidR="00403C17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Podstawowe pojęcia związane z procesem inwestycyjnym. </w:t>
            </w:r>
            <w:r w:rsidRPr="002B465D">
              <w:rPr>
                <w:rStyle w:val="shorttext"/>
                <w:rFonts w:ascii="Arial" w:hAnsi="Arial" w:cs="Arial"/>
                <w:color w:val="222222"/>
                <w:sz w:val="20"/>
                <w:szCs w:val="20"/>
              </w:rPr>
              <w:t>Budownictwo jako obiekt inwestycji i jego s</w:t>
            </w:r>
            <w:r w:rsidRPr="002B465D">
              <w:rPr>
                <w:rFonts w:ascii="Arial" w:hAnsi="Arial" w:cs="Arial"/>
                <w:sz w:val="20"/>
                <w:szCs w:val="20"/>
              </w:rPr>
              <w:t>pecyfika.</w:t>
            </w:r>
          </w:p>
          <w:p w14:paraId="79346DCC" w14:textId="77777777" w:rsidR="00403C17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 Cykl inwestycyjny. E</w:t>
            </w:r>
            <w:r w:rsidRPr="002B465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tapy i fazy procesu inwestycyjnego. </w:t>
            </w:r>
            <w:r w:rsidRPr="002B465D">
              <w:rPr>
                <w:rFonts w:ascii="Arial" w:hAnsi="Arial" w:cs="Arial"/>
                <w:sz w:val="20"/>
                <w:szCs w:val="20"/>
              </w:rPr>
              <w:t>Ciągi czynności w procesie inwestycyjnym.</w:t>
            </w:r>
          </w:p>
          <w:p w14:paraId="6B6518E1" w14:textId="77777777" w:rsidR="00403C17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 Zadania u</w:t>
            </w: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czestników procesu inwestycyjnego.</w:t>
            </w:r>
          </w:p>
          <w:p w14:paraId="20784DA0" w14:textId="77777777" w:rsidR="00403C17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Podstawy prawne procesu inwestycyjnego w budownictwie.</w:t>
            </w:r>
          </w:p>
          <w:p w14:paraId="4246BD87" w14:textId="77777777" w:rsidR="00403C17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Dokumentacja w procesie inwestycyjnym. Rodzaje umów zawieranych pomiędzy uczestnikami budowlanego procesu inwestycyjnego. </w:t>
            </w:r>
          </w:p>
          <w:p w14:paraId="2EE1CC0B" w14:textId="77777777" w:rsidR="00403C17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ontrakty</w:t>
            </w:r>
            <w:r w:rsidRPr="002B465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na roboty </w:t>
            </w:r>
            <w:r w:rsidRPr="002B465D">
              <w:rPr>
                <w:rFonts w:ascii="Arial" w:hAnsi="Arial" w:cs="Arial"/>
                <w:sz w:val="20"/>
                <w:szCs w:val="20"/>
              </w:rPr>
              <w:t>budowlane realizowane wg procedur FIDIC.</w:t>
            </w:r>
          </w:p>
          <w:p w14:paraId="275DA055" w14:textId="77777777" w:rsidR="00403C17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O</w:t>
            </w:r>
            <w:r w:rsidRPr="002B465D">
              <w:rPr>
                <w:rFonts w:ascii="Arial" w:hAnsi="Arial" w:cs="Arial"/>
                <w:color w:val="222222"/>
                <w:sz w:val="20"/>
                <w:szCs w:val="20"/>
              </w:rPr>
              <w:t xml:space="preserve">cena efektywności ekonomicznej procesu inwestycyjnego. </w:t>
            </w:r>
          </w:p>
          <w:p w14:paraId="4DDCAAA7" w14:textId="77777777" w:rsidR="00403C17" w:rsidRPr="002B465D" w:rsidRDefault="00403C17" w:rsidP="00B9336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Projektowanie i optymalizacja procesów inwestycyjnych w budownictwie na podstawie metod modelowania sieciowego (CPM, PERT).</w:t>
            </w:r>
          </w:p>
          <w:p w14:paraId="258BB757" w14:textId="77777777" w:rsidR="00403C17" w:rsidRDefault="00403C17" w:rsidP="00B275E4">
            <w:pPr>
              <w:numPr>
                <w:ilvl w:val="0"/>
                <w:numId w:val="48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4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</w:t>
            </w:r>
            <w:r w:rsidRPr="002B465D">
              <w:rPr>
                <w:rFonts w:ascii="Arial" w:hAnsi="Arial" w:cs="Arial"/>
                <w:sz w:val="20"/>
                <w:szCs w:val="20"/>
              </w:rPr>
              <w:t>astosowanie metod sieciowych</w:t>
            </w:r>
            <w:r w:rsidRPr="002B465D">
              <w:rPr>
                <w:rFonts w:ascii="Arial" w:eastAsia="Times New Roman" w:hAnsi="Arial" w:cs="Arial"/>
                <w:color w:val="18477A"/>
                <w:sz w:val="20"/>
                <w:szCs w:val="20"/>
                <w:lang w:eastAsia="ru-RU"/>
              </w:rPr>
              <w:t xml:space="preserve"> </w:t>
            </w:r>
            <w:r w:rsidRPr="002B46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 procesie decyzyjnym podczas realizacji inwestycji budowlanych.</w:t>
            </w:r>
          </w:p>
          <w:p w14:paraId="7C0542F1" w14:textId="77777777" w:rsidR="00B275E4" w:rsidRPr="00B50D8D" w:rsidRDefault="00B275E4" w:rsidP="00B275E4">
            <w:p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17" w:rsidRPr="00B50D8D" w14:paraId="69A3095B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E21095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403C17" w:rsidRPr="00B50D8D" w14:paraId="11416CF2" w14:textId="77777777">
        <w:trPr>
          <w:trHeight w:val="81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AAD11C" w14:textId="77777777" w:rsidR="00B275E4" w:rsidRDefault="00B275E4" w:rsidP="00B275E4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4EBF9" w14:textId="77777777" w:rsidR="00403C17" w:rsidRPr="002B465D" w:rsidRDefault="00403C17" w:rsidP="00C241EE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 xml:space="preserve">Plucińska-Filipowicz, M. Wierzbowski, Proces inwestycji budowlanych, </w:t>
            </w:r>
            <w:r w:rsidR="001216C5" w:rsidRPr="001216C5">
              <w:rPr>
                <w:rFonts w:ascii="Arial" w:hAnsi="Arial" w:cs="Arial"/>
                <w:sz w:val="20"/>
                <w:szCs w:val="20"/>
              </w:rPr>
              <w:t>Wolters Kluwer business</w:t>
            </w:r>
            <w:r w:rsidR="001216C5">
              <w:rPr>
                <w:rFonts w:ascii="Arial" w:hAnsi="Arial" w:cs="Arial"/>
                <w:sz w:val="20"/>
                <w:szCs w:val="20"/>
              </w:rPr>
              <w:t>,</w:t>
            </w:r>
            <w:r w:rsidR="001216C5"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Warszawa 2015.</w:t>
            </w:r>
          </w:p>
          <w:p w14:paraId="257D9044" w14:textId="77777777" w:rsidR="00403C17" w:rsidRDefault="00403C17" w:rsidP="00C241EE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W. Kietliński, J. Janowska, C. Woźniak, Proces inwestycyjny w budownictwie, Oficyna Wydawn</w:t>
            </w:r>
            <w:r w:rsidR="00C2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icza Politechniki Warszawskiej</w:t>
            </w:r>
            <w:r w:rsidR="0012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C2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4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Wars</w:t>
            </w:r>
            <w:r w:rsidR="001216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zawa 2007</w:t>
            </w:r>
          </w:p>
          <w:p w14:paraId="5D144E41" w14:textId="77777777" w:rsidR="00403C17" w:rsidRDefault="001216C5" w:rsidP="00C241EE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16C5">
              <w:rPr>
                <w:rFonts w:ascii="Arial" w:hAnsi="Arial" w:cs="Arial"/>
                <w:sz w:val="20"/>
                <w:szCs w:val="20"/>
              </w:rPr>
              <w:t>A. Werner, Zarządzanie w procesie inwestycyjnym, Oficyna Wydawnicza Politechniki Warszawskiej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216C5">
              <w:rPr>
                <w:rFonts w:ascii="Arial" w:hAnsi="Arial" w:cs="Arial"/>
                <w:sz w:val="20"/>
                <w:szCs w:val="20"/>
              </w:rPr>
              <w:t xml:space="preserve"> Warszawa 1998</w:t>
            </w:r>
          </w:p>
          <w:p w14:paraId="6F0AED60" w14:textId="77777777" w:rsidR="00B275E4" w:rsidRPr="001216C5" w:rsidRDefault="00B275E4" w:rsidP="00B275E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C17" w:rsidRPr="00B50D8D" w14:paraId="2E390E89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FD372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403C17" w:rsidRPr="00B50D8D" w14:paraId="3D3980F1" w14:textId="77777777">
        <w:trPr>
          <w:trHeight w:val="144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F68EC" w14:textId="77777777" w:rsidR="00B275E4" w:rsidRDefault="00B275E4" w:rsidP="00B275E4">
            <w:pPr>
              <w:spacing w:after="0" w:line="240" w:lineRule="auto"/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9906B1" w14:textId="77777777" w:rsidR="001216C5" w:rsidRDefault="001216C5" w:rsidP="00B93361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93A">
              <w:rPr>
                <w:rFonts w:ascii="Arial" w:hAnsi="Arial" w:cs="Arial"/>
                <w:sz w:val="20"/>
                <w:szCs w:val="20"/>
              </w:rPr>
              <w:t>K. Małysa, Nowe regulacje procesu inwestycyjno-budowlanego, Wyd. Zakamycze, Kraków 2004</w:t>
            </w:r>
          </w:p>
          <w:p w14:paraId="3DA28FCA" w14:textId="77777777" w:rsidR="00403C17" w:rsidRDefault="00403C17" w:rsidP="00B93361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1B1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65D">
              <w:rPr>
                <w:rFonts w:ascii="Arial" w:hAnsi="Arial" w:cs="Arial"/>
                <w:sz w:val="20"/>
                <w:szCs w:val="20"/>
              </w:rPr>
              <w:t xml:space="preserve">Weiss, R. Jurga, Inwestycje budowlane, Wydawnictwo C.H. Beck, Warszawa 2005. </w:t>
            </w:r>
          </w:p>
          <w:p w14:paraId="207309E8" w14:textId="77777777" w:rsidR="00403C17" w:rsidRDefault="00403C17" w:rsidP="00B93361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K. Jaworski, Podstawy organizacji budowy, Wydawnictwo Naukowe PWN, Warszawa 2004. </w:t>
            </w:r>
          </w:p>
          <w:p w14:paraId="784FD4BB" w14:textId="77777777" w:rsidR="001B193A" w:rsidRPr="001B193A" w:rsidRDefault="001B193A" w:rsidP="00B93361">
            <w:pPr>
              <w:numPr>
                <w:ilvl w:val="0"/>
                <w:numId w:val="50"/>
              </w:numPr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Z. Niewiadomski (red.), Prawna regulacja procesu inwestycyjno-budowlanego. Uwarunkowania. Bariery. Perspektywy, Warszawa 2009.</w:t>
            </w:r>
          </w:p>
          <w:p w14:paraId="29A106C4" w14:textId="77777777" w:rsidR="00403C17" w:rsidRDefault="00403C17" w:rsidP="00B93361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Poradnik Kierownika Budowy, Wydawnictwo Forum, Warszawa 2007. </w:t>
            </w:r>
          </w:p>
          <w:p w14:paraId="218D585C" w14:textId="77777777" w:rsidR="00403C17" w:rsidRDefault="00403C17" w:rsidP="00B93361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Obowiązujące akty prawne dotyczące organizacji procesu inwestycyjnego.</w:t>
            </w:r>
          </w:p>
          <w:p w14:paraId="46837C04" w14:textId="77777777" w:rsidR="00B275E4" w:rsidRPr="001D504F" w:rsidRDefault="00B275E4" w:rsidP="00B275E4">
            <w:pPr>
              <w:spacing w:after="0" w:line="240" w:lineRule="auto"/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C17" w:rsidRPr="00B50D8D" w14:paraId="44F5F75B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146F12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403C17" w:rsidRPr="00B50D8D" w14:paraId="39C89FDE" w14:textId="77777777">
        <w:trPr>
          <w:trHeight w:val="46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F3487" w14:textId="77777777" w:rsidR="00B275E4" w:rsidRDefault="00B275E4" w:rsidP="00403C1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2EEA0B" w14:textId="77777777" w:rsidR="00403C17" w:rsidRPr="002B465D" w:rsidRDefault="00403C17" w:rsidP="00403C1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Wykłady realizowane są metodą wykładu informacyjnego i problemowego z wykorzystaniem prezentacji multimedialnych. </w:t>
            </w:r>
          </w:p>
          <w:p w14:paraId="0DD5A162" w14:textId="77777777" w:rsidR="00403C17" w:rsidRDefault="00403C17" w:rsidP="00403C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prowadzone są z wykorzystaniem analiz sytuacyjnych pozwalających na kształtowanie umiejętności zastosowania wiedzy teoretycznej (p</w:t>
            </w:r>
            <w:r w:rsidRPr="002B465D">
              <w:rPr>
                <w:rFonts w:ascii="Arial" w:hAnsi="Arial" w:cs="Arial"/>
                <w:sz w:val="20"/>
                <w:szCs w:val="20"/>
              </w:rPr>
              <w:t>raca grupowa) oraz z zastosowaniem metody projektu.</w:t>
            </w:r>
          </w:p>
          <w:p w14:paraId="579CE9F7" w14:textId="77777777" w:rsidR="00B275E4" w:rsidRPr="00B50D8D" w:rsidRDefault="00B275E4" w:rsidP="00403C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03C17" w:rsidRPr="00B50D8D" w14:paraId="6F2296C1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A9DA25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Sposoby weryfikacji </w:t>
            </w:r>
            <w:r w:rsidR="00B84B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efektów uczenia się</w:t>
            </w: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osiąganych przez studenta:</w:t>
            </w:r>
          </w:p>
        </w:tc>
      </w:tr>
      <w:tr w:rsidR="00403C17" w:rsidRPr="00B50D8D" w14:paraId="0B18698D" w14:textId="77777777">
        <w:trPr>
          <w:trHeight w:val="42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E57BC" w14:textId="77777777" w:rsidR="00B275E4" w:rsidRDefault="00B275E4" w:rsidP="00403C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8973E" w14:textId="77777777" w:rsidR="00403C17" w:rsidRPr="002B465D" w:rsidRDefault="00403C17" w:rsidP="00403C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Weryfikacja </w:t>
            </w:r>
            <w:r w:rsidR="00B84BA4">
              <w:rPr>
                <w:rFonts w:ascii="Arial" w:hAnsi="Arial" w:cs="Arial"/>
                <w:sz w:val="20"/>
                <w:szCs w:val="20"/>
              </w:rPr>
              <w:t>efektów uczenia się</w:t>
            </w:r>
            <w:r w:rsidRPr="002B465D">
              <w:rPr>
                <w:rFonts w:ascii="Arial" w:hAnsi="Arial" w:cs="Arial"/>
                <w:sz w:val="20"/>
                <w:szCs w:val="20"/>
              </w:rPr>
              <w:t xml:space="preserve"> z zakresu wiedzy przeprowadzana jest w trakcie egzaminu pisemnego/ustnego sprawdzającego stopień opanowania przez studentów materiału wykładowego oraz wskazanych pozycji literatury. </w:t>
            </w:r>
          </w:p>
          <w:p w14:paraId="014F1E76" w14:textId="77777777" w:rsidR="00403C17" w:rsidRPr="002B465D" w:rsidRDefault="00403C17" w:rsidP="00403C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04EC9" w14:textId="77777777" w:rsidR="00403C17" w:rsidRPr="002B465D" w:rsidRDefault="00403C17" w:rsidP="00403C17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 xml:space="preserve">Weryfikacja </w:t>
            </w:r>
            <w:r w:rsidR="00B84BA4">
              <w:rPr>
                <w:rFonts w:ascii="Arial" w:hAnsi="Arial" w:cs="Arial"/>
                <w:sz w:val="20"/>
                <w:szCs w:val="20"/>
              </w:rPr>
              <w:t>efektów uczenia się</w:t>
            </w:r>
            <w:r w:rsidRPr="002B465D">
              <w:rPr>
                <w:rFonts w:ascii="Arial" w:hAnsi="Arial" w:cs="Arial"/>
                <w:sz w:val="20"/>
                <w:szCs w:val="20"/>
              </w:rPr>
              <w:t xml:space="preserve"> w zakresie umiejętności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następuje poprzez ocenę projektu oraz ocenę analiz sytuacyjnych. </w:t>
            </w:r>
          </w:p>
          <w:p w14:paraId="4AEB5E85" w14:textId="77777777" w:rsidR="00403C17" w:rsidRPr="002B465D" w:rsidRDefault="00403C17" w:rsidP="00403C1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95F007" w14:textId="77777777" w:rsidR="00403C17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bCs/>
                <w:sz w:val="20"/>
                <w:szCs w:val="20"/>
              </w:rPr>
              <w:t>Weryfikacja 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  <w:p w14:paraId="0D2622F9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C17" w:rsidRPr="00B50D8D" w14:paraId="0E42DD95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95F773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Forma i warunki zaliczenia:</w:t>
            </w:r>
          </w:p>
        </w:tc>
      </w:tr>
      <w:tr w:rsidR="00403C17" w:rsidRPr="00B50D8D" w14:paraId="13FFA6FE" w14:textId="77777777">
        <w:trPr>
          <w:trHeight w:val="191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58B3" w14:textId="77777777" w:rsidR="00403C17" w:rsidRPr="002B465D" w:rsidRDefault="00C241EE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Zaliczenie z oceną.</w:t>
            </w:r>
          </w:p>
          <w:p w14:paraId="1DC68E04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Procentowy zakres ocen z </w:t>
            </w:r>
            <w:r w:rsidR="00C241EE">
              <w:rPr>
                <w:rFonts w:ascii="Arial" w:hAnsi="Arial" w:cs="Arial"/>
                <w:color w:val="000000"/>
                <w:sz w:val="20"/>
                <w:szCs w:val="20"/>
              </w:rPr>
              <w:t>zaliczenia:</w:t>
            </w: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42F1C3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91 – 100% –  bdb</w:t>
            </w:r>
          </w:p>
          <w:p w14:paraId="5441BC86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81 – 90%   –  db+</w:t>
            </w:r>
          </w:p>
          <w:p w14:paraId="78EA5617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71 – 80%   –  db</w:t>
            </w:r>
          </w:p>
          <w:p w14:paraId="50F5A265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61 – 70%   –  dst+</w:t>
            </w:r>
          </w:p>
          <w:p w14:paraId="7A63E836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51 – 60%   –  dst</w:t>
            </w:r>
          </w:p>
          <w:p w14:paraId="65D0528E" w14:textId="77777777" w:rsidR="00403C17" w:rsidRPr="002B465D" w:rsidRDefault="00403C17" w:rsidP="00403C17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65D">
              <w:rPr>
                <w:rFonts w:ascii="Arial" w:hAnsi="Arial" w:cs="Arial"/>
                <w:color w:val="000000"/>
                <w:sz w:val="20"/>
                <w:szCs w:val="20"/>
              </w:rPr>
              <w:t>50 – 0%     –  ndst</w:t>
            </w:r>
          </w:p>
          <w:p w14:paraId="03FC0401" w14:textId="77777777" w:rsidR="00403C17" w:rsidRPr="002B465D" w:rsidRDefault="00403C17" w:rsidP="00403C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325BD9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Ocena z ćwiczeń uwzględnia:</w:t>
            </w:r>
          </w:p>
          <w:p w14:paraId="04FA8A99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- ocenę z projektu – max. 15 pkt.,</w:t>
            </w:r>
          </w:p>
          <w:p w14:paraId="1AA3BF50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- ocenę z analiz sytuacyjnych – max. 15 pkt.</w:t>
            </w:r>
          </w:p>
          <w:p w14:paraId="16EF2E97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B181E" w14:textId="77777777" w:rsidR="00403C17" w:rsidRPr="002B465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Punktowy zakres ocen z ćwiczeń:</w:t>
            </w:r>
          </w:p>
          <w:p w14:paraId="203918C2" w14:textId="77777777" w:rsidR="00403C17" w:rsidRPr="002B465D" w:rsidRDefault="00403C17" w:rsidP="00403C1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27,5 – 30,0 pkt – bdb</w:t>
            </w:r>
          </w:p>
          <w:p w14:paraId="497786A5" w14:textId="77777777" w:rsidR="00403C17" w:rsidRPr="002B465D" w:rsidRDefault="00403C17" w:rsidP="00403C1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24,5 – 27,0 pkt – db+</w:t>
            </w:r>
          </w:p>
          <w:p w14:paraId="09753C50" w14:textId="77777777" w:rsidR="00403C17" w:rsidRPr="002B465D" w:rsidRDefault="00403C17" w:rsidP="00403C1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24,0 – 21,5 pkt – db</w:t>
            </w:r>
          </w:p>
          <w:p w14:paraId="719790C4" w14:textId="77777777" w:rsidR="00403C17" w:rsidRPr="002B465D" w:rsidRDefault="00403C17" w:rsidP="00403C1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18,5 – 21,0 pkt – dst+</w:t>
            </w:r>
          </w:p>
          <w:p w14:paraId="5E99A8E3" w14:textId="77777777" w:rsidR="00403C17" w:rsidRPr="002B465D" w:rsidRDefault="00403C17" w:rsidP="00403C1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15,5 – 18,0 pkt – dst</w:t>
            </w:r>
          </w:p>
          <w:p w14:paraId="47F0E5B4" w14:textId="77777777" w:rsidR="00403C17" w:rsidRPr="002B465D" w:rsidRDefault="00403C17" w:rsidP="00403C1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FA9110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2B465D">
              <w:rPr>
                <w:rFonts w:ascii="Arial" w:hAnsi="Arial" w:cs="Arial"/>
                <w:sz w:val="20"/>
                <w:szCs w:val="20"/>
              </w:rPr>
              <w:t>Na ocenę końcową z przedmiotu (wpisywaną do systemu USOS Web) w 50% wpływa wynik kolokwium z wykładów oraz w 50% zaliczenie ćwiczeń.</w:t>
            </w:r>
          </w:p>
        </w:tc>
      </w:tr>
      <w:tr w:rsidR="00403C17" w:rsidRPr="00B50D8D" w14:paraId="5465DB4C" w14:textId="7777777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B62993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ECTS:</w:t>
            </w:r>
          </w:p>
        </w:tc>
      </w:tr>
      <w:tr w:rsidR="00403C17" w:rsidRPr="00B50D8D" w14:paraId="6AE893C9" w14:textId="77777777">
        <w:trPr>
          <w:trHeight w:val="454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9AC5DA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A534D4" w14:textId="77777777" w:rsidR="00403C17" w:rsidRPr="00B50D8D" w:rsidRDefault="00403C17" w:rsidP="0040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D8D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403C17" w:rsidRPr="00B50D8D" w14:paraId="1AD2AFC8" w14:textId="77777777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A8000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t>Udział w wykładach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D751D" w14:textId="77777777" w:rsidR="00403C17" w:rsidRPr="00B50D8D" w:rsidRDefault="00403C17" w:rsidP="00403C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godz.</w:t>
            </w:r>
          </w:p>
        </w:tc>
      </w:tr>
      <w:tr w:rsidR="00403C17" w:rsidRPr="00B50D8D" w14:paraId="323EB2BE" w14:textId="77777777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E41C2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t>Udział w ćwiczeniach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D687E" w14:textId="77777777" w:rsidR="00403C17" w:rsidRPr="00B50D8D" w:rsidRDefault="00403C17" w:rsidP="00403C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godz.</w:t>
            </w:r>
          </w:p>
        </w:tc>
      </w:tr>
      <w:tr w:rsidR="00403C17" w:rsidRPr="00B50D8D" w14:paraId="19208536" w14:textId="77777777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BFE5D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t xml:space="preserve">Udział w konsultacjach z przedmiotu 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9F95F" w14:textId="77777777" w:rsidR="00403C17" w:rsidRPr="00B50D8D" w:rsidRDefault="00403C17" w:rsidP="00403C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godz.</w:t>
            </w:r>
          </w:p>
        </w:tc>
      </w:tr>
      <w:tr w:rsidR="00403C17" w:rsidRPr="00B50D8D" w14:paraId="456A93BB" w14:textId="77777777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17FA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t>Samodzielne przygotowanie się do ćwiczeń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B7D80" w14:textId="77777777" w:rsidR="00403C17" w:rsidRPr="00B50D8D" w:rsidRDefault="00C241EE" w:rsidP="00403C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03C17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403C17" w:rsidRPr="00B50D8D" w14:paraId="1EE30B27" w14:textId="77777777">
        <w:trPr>
          <w:trHeight w:val="33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24D12" w14:textId="77777777" w:rsidR="00403C17" w:rsidRPr="00B50D8D" w:rsidRDefault="00403C17" w:rsidP="00403C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t xml:space="preserve">Samodzielne przygotowanie się do </w:t>
            </w:r>
            <w:r w:rsidR="00C241EE">
              <w:rPr>
                <w:rFonts w:ascii="Arial" w:hAnsi="Arial" w:cs="Arial"/>
                <w:sz w:val="20"/>
                <w:szCs w:val="20"/>
              </w:rPr>
              <w:t>zaliczenia i obecność na nim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60BC" w14:textId="77777777" w:rsidR="00403C17" w:rsidRPr="00B50D8D" w:rsidRDefault="00C241EE" w:rsidP="00403C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03C17">
              <w:rPr>
                <w:rFonts w:ascii="Arial" w:hAnsi="Arial" w:cs="Arial"/>
                <w:sz w:val="20"/>
                <w:szCs w:val="20"/>
              </w:rPr>
              <w:t>5 godz.</w:t>
            </w:r>
          </w:p>
        </w:tc>
      </w:tr>
      <w:tr w:rsidR="00403C17" w:rsidRPr="00B50D8D" w14:paraId="6482D673" w14:textId="77777777">
        <w:trPr>
          <w:trHeight w:val="36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F9E81" w14:textId="77777777" w:rsidR="00403C17" w:rsidRPr="00B50D8D" w:rsidRDefault="00403C17" w:rsidP="00403C17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06B57" w14:textId="77777777" w:rsidR="00403C17" w:rsidRPr="00B50D8D" w:rsidRDefault="00403C17" w:rsidP="00403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godz.</w:t>
            </w:r>
          </w:p>
        </w:tc>
      </w:tr>
      <w:tr w:rsidR="00403C17" w:rsidRPr="00B50D8D" w14:paraId="0131BDF8" w14:textId="77777777">
        <w:trPr>
          <w:trHeight w:val="360"/>
        </w:trPr>
        <w:tc>
          <w:tcPr>
            <w:tcW w:w="633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9DE8F" w14:textId="77777777" w:rsidR="00403C17" w:rsidRPr="00B50D8D" w:rsidRDefault="00403C17" w:rsidP="00403C17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50D8D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4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BD331" w14:textId="77777777" w:rsidR="00403C17" w:rsidRPr="00B50D8D" w:rsidRDefault="00403C17" w:rsidP="00403C17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B50D8D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</w:tbl>
    <w:p w14:paraId="6C518B4A" w14:textId="77777777" w:rsidR="00403C17" w:rsidRPr="00B50D8D" w:rsidRDefault="00403C17" w:rsidP="00403C17">
      <w:pPr>
        <w:spacing w:after="0"/>
      </w:pPr>
    </w:p>
    <w:p w14:paraId="0F597891" w14:textId="77777777" w:rsidR="00606925" w:rsidRDefault="00403C17" w:rsidP="00FD13D2">
      <w:pPr>
        <w:spacing w:after="0" w:line="240" w:lineRule="auto"/>
      </w:pPr>
      <w:r>
        <w:rPr>
          <w:rFonts w:ascii="Arial" w:hAnsi="Arial" w:cs="Arial"/>
          <w:sz w:val="20"/>
          <w:szCs w:val="20"/>
        </w:rPr>
        <w:br w:type="page"/>
      </w:r>
    </w:p>
    <w:p w14:paraId="76731A3B" w14:textId="77777777" w:rsidR="00403C17" w:rsidRPr="00B50D8D" w:rsidRDefault="00606925" w:rsidP="00403C17">
      <w:pPr>
        <w:spacing w:after="0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0"/>
        <w:gridCol w:w="144"/>
        <w:gridCol w:w="420"/>
        <w:gridCol w:w="570"/>
        <w:gridCol w:w="256"/>
        <w:gridCol w:w="165"/>
        <w:gridCol w:w="144"/>
        <w:gridCol w:w="422"/>
        <w:gridCol w:w="148"/>
        <w:gridCol w:w="1275"/>
        <w:gridCol w:w="510"/>
        <w:gridCol w:w="1470"/>
        <w:gridCol w:w="1260"/>
        <w:gridCol w:w="587"/>
        <w:gridCol w:w="1937"/>
      </w:tblGrid>
      <w:tr w:rsidR="00F17514" w:rsidRPr="008E6FCD" w14:paraId="0D7F0759" w14:textId="77777777">
        <w:trPr>
          <w:trHeight w:val="509"/>
        </w:trPr>
        <w:tc>
          <w:tcPr>
            <w:tcW w:w="1047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C2352E" w14:textId="77777777" w:rsidR="00F17514" w:rsidRPr="008E6FCD" w:rsidRDefault="00F1751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8E6F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</w:tr>
      <w:tr w:rsidR="00F17514" w:rsidRPr="008E6FCD" w14:paraId="6585F671" w14:textId="77777777">
        <w:trPr>
          <w:trHeight w:val="454"/>
        </w:trPr>
        <w:tc>
          <w:tcPr>
            <w:tcW w:w="47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498871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045035" w14:textId="77777777" w:rsidR="00F17514" w:rsidRPr="008E6FCD" w:rsidRDefault="00F17514" w:rsidP="00F17514">
            <w:pPr>
              <w:pStyle w:val="Styl1"/>
              <w:rPr>
                <w:rFonts w:cs="Arial"/>
                <w:b w:val="0"/>
                <w:color w:val="000000"/>
                <w:sz w:val="20"/>
                <w:szCs w:val="20"/>
              </w:rPr>
            </w:pPr>
            <w:bookmarkStart w:id="1" w:name="_Toc520707643"/>
            <w:r w:rsidRPr="00F17514">
              <w:rPr>
                <w:rFonts w:cs="Arial"/>
                <w:sz w:val="20"/>
                <w:szCs w:val="20"/>
              </w:rPr>
              <w:t>Seminarium dyplomowe</w:t>
            </w:r>
            <w:bookmarkEnd w:id="1"/>
          </w:p>
        </w:tc>
      </w:tr>
      <w:tr w:rsidR="00F17514" w:rsidRPr="008E6FCD" w14:paraId="4D8B9D14" w14:textId="77777777">
        <w:trPr>
          <w:trHeight w:val="454"/>
        </w:trPr>
        <w:tc>
          <w:tcPr>
            <w:tcW w:w="343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4C2A2F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języku angielskim: </w:t>
            </w:r>
          </w:p>
        </w:tc>
        <w:tc>
          <w:tcPr>
            <w:tcW w:w="70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FB44D0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Diploma seminar </w:t>
            </w:r>
          </w:p>
        </w:tc>
      </w:tr>
      <w:tr w:rsidR="00F17514" w:rsidRPr="008E6FCD" w14:paraId="47F6E5F8" w14:textId="77777777">
        <w:trPr>
          <w:trHeight w:val="454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15E6FB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CF13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</w:t>
            </w:r>
          </w:p>
        </w:tc>
      </w:tr>
      <w:tr w:rsidR="00F17514" w:rsidRPr="008E6FCD" w14:paraId="550A6105" w14:textId="77777777">
        <w:trPr>
          <w:trHeight w:val="454"/>
        </w:trPr>
        <w:tc>
          <w:tcPr>
            <w:tcW w:w="669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E128F1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C9B31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Inżynieria procesów technologicznych</w:t>
            </w:r>
          </w:p>
        </w:tc>
      </w:tr>
      <w:tr w:rsidR="00F17514" w:rsidRPr="008E6FCD" w14:paraId="7B41A93C" w14:textId="77777777">
        <w:trPr>
          <w:trHeight w:val="454"/>
        </w:trPr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38DBD4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5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5613C8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E6FCD">
              <w:rPr>
                <w:rFonts w:ascii="Arial" w:hAnsi="Arial" w:cs="Arial"/>
                <w:sz w:val="20"/>
                <w:szCs w:val="20"/>
              </w:rPr>
              <w:t>Wydział Nauk Ścisłych</w:t>
            </w:r>
          </w:p>
        </w:tc>
      </w:tr>
      <w:tr w:rsidR="00F17514" w:rsidRPr="008E6FCD" w14:paraId="2360F6F4" w14:textId="7777777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064AE0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33265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obowiązkowy</w:t>
            </w:r>
          </w:p>
        </w:tc>
      </w:tr>
      <w:tr w:rsidR="00F17514" w:rsidRPr="008E6FCD" w14:paraId="60FA4B7F" w14:textId="77777777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EEB333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D8D16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 stopnia</w:t>
            </w:r>
          </w:p>
        </w:tc>
      </w:tr>
      <w:tr w:rsidR="00F17514" w:rsidRPr="008E6FCD" w14:paraId="27CDA986" w14:textId="77777777">
        <w:trPr>
          <w:trHeight w:val="454"/>
        </w:trPr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2F446A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4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08B53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rzeci, czwarty </w:t>
            </w:r>
          </w:p>
        </w:tc>
      </w:tr>
      <w:tr w:rsidR="00F17514" w:rsidRPr="008E6FCD" w14:paraId="0A5F0367" w14:textId="77777777">
        <w:trPr>
          <w:trHeight w:val="454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ED4044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6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7283B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zósty, siódmy</w:t>
            </w:r>
          </w:p>
        </w:tc>
      </w:tr>
      <w:tr w:rsidR="00F17514" w:rsidRPr="008E6FCD" w14:paraId="2824C854" w14:textId="77777777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124115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6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7CB73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6FCD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F17514" w:rsidRPr="008E6FCD" w14:paraId="6E57716E" w14:textId="77777777">
        <w:trPr>
          <w:trHeight w:val="454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261848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E4CDD" w14:textId="77777777" w:rsidR="00F17514" w:rsidRPr="008E6FCD" w:rsidRDefault="00F1751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Promotorzy </w:t>
            </w:r>
          </w:p>
        </w:tc>
      </w:tr>
      <w:tr w:rsidR="00F17514" w:rsidRPr="008E6FCD" w14:paraId="08F9F238" w14:textId="77777777">
        <w:trPr>
          <w:trHeight w:val="454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77D2D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prowadzących zajęcia: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79F6B2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Promotorzy, promotorzy pomocniczy lub opiekunowie dyplomantów</w:t>
            </w:r>
          </w:p>
        </w:tc>
      </w:tr>
      <w:tr w:rsidR="00F17514" w:rsidRPr="008E6FCD" w14:paraId="0DEDD1B4" w14:textId="77777777">
        <w:trPr>
          <w:trHeight w:val="454"/>
        </w:trPr>
        <w:tc>
          <w:tcPr>
            <w:tcW w:w="329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CE02DE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718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0E527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Celem zajęć jest zapoznanie studenta z metodyką przygotowania pracy dyplomowej i jej ustnej prezentacji, jak też przygotowanie studenta do egzaminu dyplomowego. </w:t>
            </w:r>
          </w:p>
          <w:p w14:paraId="7B73CF39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Celem przedmiotu jest także weryfikacja umiejętności wykonania przez studentów zaawansowanego projektu inżynierskiego. Realizacja tego celu wiąże się z osiągnięciem następujących celów szczegółowych:</w:t>
            </w:r>
          </w:p>
          <w:p w14:paraId="24E1B78B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- umiejętność opracowania prawidłowego harmonogramu prac zarówno pod względem chronologicznym jak kalendarzowym,</w:t>
            </w:r>
          </w:p>
          <w:p w14:paraId="024B1077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- umiejętność systematycznej pracy nad projektem, zgodnie z zatwierdzonym harmonogramem,</w:t>
            </w:r>
          </w:p>
          <w:p w14:paraId="14C344DA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- umiejętność rozwiązywania problemów o charakterze inżynierskim oraz prezentowania opracowanych rozwiązań,</w:t>
            </w:r>
          </w:p>
          <w:p w14:paraId="22352BB4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- umiejętność raportowania postępów w pracy,</w:t>
            </w:r>
          </w:p>
          <w:p w14:paraId="6CDA4DF6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- umiejętność przygotowania pisemnego opracowania w postaci pracy dyplomowej towarzyszącej dyplomowemu projektowi inżynierskiemu.</w:t>
            </w:r>
          </w:p>
        </w:tc>
      </w:tr>
      <w:tr w:rsidR="00F17514" w:rsidRPr="008E6FCD" w14:paraId="53DCEB0E" w14:textId="77777777">
        <w:trPr>
          <w:trHeight w:val="45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929944" w14:textId="77777777" w:rsidR="00F17514" w:rsidRPr="008E6FCD" w:rsidRDefault="00F1751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EAC5B" w14:textId="77777777" w:rsidR="00F17514" w:rsidRPr="008E6FCD" w:rsidRDefault="00B84BA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F6F335" w14:textId="77777777" w:rsidR="00F17514" w:rsidRPr="008E6FCD" w:rsidRDefault="00F17514" w:rsidP="000D4E97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F17514" w:rsidRPr="008E6FCD" w14:paraId="1BC16D1F" w14:textId="77777777">
        <w:trPr>
          <w:trHeight w:val="454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257C5" w14:textId="77777777" w:rsidR="00F17514" w:rsidRPr="008E6FCD" w:rsidRDefault="00F1751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5DF8AE" w14:textId="77777777" w:rsidR="00F17514" w:rsidRPr="008E6FCD" w:rsidRDefault="00F1751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A1C6E" w14:textId="77777777" w:rsidR="00F17514" w:rsidRPr="008E6FCD" w:rsidRDefault="00F1751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17514" w:rsidRPr="008E6FCD" w14:paraId="15B18CBB" w14:textId="77777777">
        <w:trPr>
          <w:trHeight w:val="290"/>
        </w:trPr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840AD7" w14:textId="77777777" w:rsidR="00F17514" w:rsidRPr="008E6FCD" w:rsidRDefault="00F1751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A0BD02" w14:textId="77777777" w:rsidR="00F17514" w:rsidRPr="008E6FCD" w:rsidRDefault="000C0F1D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 m</w:t>
            </w:r>
            <w:r w:rsidR="00F17514" w:rsidRPr="008E6FCD">
              <w:rPr>
                <w:rFonts w:ascii="Arial" w:hAnsi="Arial" w:cs="Arial"/>
                <w:color w:val="000000"/>
                <w:sz w:val="20"/>
                <w:szCs w:val="20"/>
              </w:rPr>
              <w:t>a pogłębioną wiedzę z zakresu studiowanego kierunku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7FECF1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K_W01, K_W02, K_W04</w:t>
            </w:r>
          </w:p>
        </w:tc>
      </w:tr>
      <w:tr w:rsidR="00F17514" w:rsidRPr="008E6FCD" w14:paraId="77E2E4EF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7097BB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9CACF" w14:textId="77777777" w:rsidR="00F17514" w:rsidRPr="008E6FCD" w:rsidRDefault="000C0F1D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F17514" w:rsidRPr="008E6FCD">
              <w:rPr>
                <w:rFonts w:ascii="Arial" w:hAnsi="Arial" w:cs="Arial"/>
                <w:color w:val="000000"/>
                <w:sz w:val="20"/>
                <w:szCs w:val="20"/>
              </w:rPr>
              <w:t>na podstawowe narzędzia prowadzenia pomiarów/badań i obliczeń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6633EC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K_W03, K_W12</w:t>
            </w:r>
          </w:p>
        </w:tc>
      </w:tr>
      <w:tr w:rsidR="00F17514" w:rsidRPr="008E6FCD" w14:paraId="524080E1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759CEF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125D41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Ma wiedzę z różnych dyscyplin niezbędną do realizacji projektu związanego z przygotowywaniem pracy dyplomowej.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907E0C" w14:textId="77777777" w:rsidR="00F17514" w:rsidRPr="008E6FCD" w:rsidRDefault="00F17514" w:rsidP="000D59C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K_W05</w:t>
            </w:r>
          </w:p>
        </w:tc>
      </w:tr>
      <w:tr w:rsidR="00F17514" w:rsidRPr="008E6FCD" w14:paraId="3FBD5B2D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9D0E82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4251BE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Ma pogłębioną wiedzę z dyscypliny związanej z realizowaną pracą dyplomową, zna genezę, wyzwania i perspektywy rozwoju tego obszaru wiedzy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46A88F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K_W05, K_W06</w:t>
            </w:r>
          </w:p>
        </w:tc>
      </w:tr>
      <w:tr w:rsidR="00F17514" w:rsidRPr="008E6FCD" w14:paraId="12BC98B4" w14:textId="77777777">
        <w:trPr>
          <w:trHeight w:val="454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5FB665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E533DC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03395E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17514" w:rsidRPr="008E6FCD" w14:paraId="69CED3BB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3AE4CA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680A73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Potrafi docenić rolę dobrej dokumentacji technicznej na przykładzie dokumentacji własnego projektu związanego z pracą dyplomową; potrafi zgodnie z podaną specyfikacją zaprojektować oraz zrealizować urządzenie, system lub proces stosując odpowiednie metody, techniki i narzędzia.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65BB4A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K_U14</w:t>
            </w:r>
          </w:p>
        </w:tc>
      </w:tr>
      <w:tr w:rsidR="00F17514" w:rsidRPr="008E6FCD" w14:paraId="4555C8B2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9DA292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729B9F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Potrafi trafnie diagnozować problem, potrafi dostrzegać prawidłowości występujące w obrębie badanego problemu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C901C6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K_U19, K_U</w:t>
            </w: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F17514" w:rsidRPr="008E6FCD" w14:paraId="7A2AF01E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011E3F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F21899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dobierać i właściwe wykorzystać źródła literaturowe do będącego 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przedmiotem pracy - problemu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A68AE2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K_U01</w:t>
            </w:r>
          </w:p>
        </w:tc>
      </w:tr>
      <w:tr w:rsidR="00F17514" w:rsidRPr="008E6FCD" w14:paraId="052BF2C6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A9E04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9CE7AE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Potrafi stosować podstawowe metody, techniki oraz dobierać narzędzia odpowiednie do rozwiązywania problemów w zakresie związanym z przygotowywaniem pracy dyplomowej.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70CB16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K_U07, K_U20</w:t>
            </w:r>
          </w:p>
        </w:tc>
      </w:tr>
      <w:tr w:rsidR="00F17514" w:rsidRPr="008E6FCD" w14:paraId="5038653A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0D3900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U_05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5068C6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Potrafi planować, analizować, oceniać i wyciągać wnioski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D0617A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K_U03, K_U08, K_U17</w:t>
            </w:r>
          </w:p>
        </w:tc>
      </w:tr>
      <w:tr w:rsidR="00F17514" w:rsidRPr="008E6FCD" w14:paraId="3727A30F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904F18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U_06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370A36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Potrafi redagować spójną i logiczną wypowiedź ustną i pisemną z wykorzystaniem poprawnej i profesjonalnej terminologii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8F7FD3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K_U02, KU05</w:t>
            </w:r>
          </w:p>
        </w:tc>
      </w:tr>
      <w:tr w:rsidR="00F17514" w:rsidRPr="008E6FCD" w14:paraId="336EEAD6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A75563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U_07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836FC2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Posługuje się językiem angielskim w stopniu wystarczającym do czytania dokumentacji materiałów i produktów, czytania opisów zagadnień, schematów lub korzystania ze specjalistycznych filmów instruktażowych angielskojęzycznych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63598B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K_U04</w:t>
            </w:r>
          </w:p>
        </w:tc>
      </w:tr>
      <w:tr w:rsidR="00F17514" w:rsidRPr="008E6FCD" w14:paraId="769A8852" w14:textId="77777777">
        <w:trPr>
          <w:trHeight w:val="454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33D634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AD6726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5B09FA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17514" w:rsidRPr="008E6FCD" w14:paraId="6C89BCFD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6C9D17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ED33307" w14:textId="77777777" w:rsidR="00F17514" w:rsidRPr="008E6FCD" w:rsidRDefault="00F17514" w:rsidP="000D59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Jest gotów do przestrzegania zasad intelektualnej; postępuje etycznie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7596BCE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K_K01 </w:t>
            </w:r>
          </w:p>
        </w:tc>
      </w:tr>
      <w:tr w:rsidR="00F17514" w:rsidRPr="008E6FCD" w14:paraId="01B59392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24191D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2E45A42" w14:textId="77777777" w:rsidR="00F17514" w:rsidRPr="008E6FCD" w:rsidRDefault="00F17514" w:rsidP="000D59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Jest gotów do rozpowszechniania aktualnej wiedzy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D675F07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K_K02</w:t>
            </w:r>
          </w:p>
        </w:tc>
      </w:tr>
      <w:tr w:rsidR="00F17514" w:rsidRPr="008E6FCD" w14:paraId="2DDA8327" w14:textId="77777777">
        <w:trPr>
          <w:trHeight w:val="290"/>
        </w:trPr>
        <w:tc>
          <w:tcPr>
            <w:tcW w:w="11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EAFD9D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B104502" w14:textId="77777777" w:rsidR="00F17514" w:rsidRPr="008E6FCD" w:rsidRDefault="00F17514" w:rsidP="000D59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Jest gotów do samooceny własnych kompetencji i doskonalenia kwalifikacji zawodowych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A342775" w14:textId="77777777" w:rsidR="00F17514" w:rsidRPr="008E6FCD" w:rsidRDefault="00F17514" w:rsidP="000D59C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F17514" w:rsidRPr="008E6FCD" w14:paraId="58DC22BE" w14:textId="7777777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64C3B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9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3DD6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Seminarium dyplomowe (30 godz. + 30 godz.)</w:t>
            </w:r>
          </w:p>
        </w:tc>
      </w:tr>
      <w:tr w:rsidR="00F17514" w:rsidRPr="008E6FCD" w14:paraId="43F9E433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2DB15D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br w:type="page"/>
            </w: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F17514" w:rsidRPr="008E6FCD" w14:paraId="05FDD444" w14:textId="77777777">
        <w:trPr>
          <w:trHeight w:val="320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B440D5" w14:textId="77777777" w:rsidR="00F17514" w:rsidRPr="008E6FCD" w:rsidRDefault="00F17514" w:rsidP="000D59C4">
            <w:pPr>
              <w:spacing w:before="100" w:after="100" w:line="24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Znajomość treści nauczania w dotychczasowym przebiegu studiów. </w:t>
            </w:r>
          </w:p>
          <w:p w14:paraId="72281014" w14:textId="77777777" w:rsidR="00F17514" w:rsidRPr="008E6FCD" w:rsidRDefault="00F17514" w:rsidP="000D59C4">
            <w:pPr>
              <w:spacing w:before="100" w:after="100" w:line="240" w:lineRule="auto"/>
              <w:ind w:lef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Znajomość programów komputerowych do edycji, opracowania wyników oraz ich prezentacji.</w:t>
            </w:r>
            <w:r w:rsidRPr="008E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7514" w:rsidRPr="008E6FCD" w14:paraId="206D62F8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C4F810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F17514" w:rsidRPr="008E6FCD" w14:paraId="2B4EF8D0" w14:textId="77777777">
        <w:trPr>
          <w:trHeight w:val="51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7FF7" w14:textId="77777777" w:rsidR="00F17514" w:rsidRPr="008E6FCD" w:rsidRDefault="00F17514" w:rsidP="000D59C4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Treści modułu kształcenia zawierają elementy wszystkich wykładów przewidzianych kursem I stopnia studiów inżynierskich na studiowanym kierunku i wybranej specjalności. Największy nacisk jest położony na podnoszenie umiejętności i kompetencji w zakresie opracowywania i prezentowania wyników oraz korzystania z fachowej literatury, także w języku angielskim.</w:t>
            </w:r>
          </w:p>
          <w:p w14:paraId="398BDF3A" w14:textId="77777777" w:rsidR="00F17514" w:rsidRPr="008E6FCD" w:rsidRDefault="00F17514" w:rsidP="000D59C4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ab/>
              <w:t>Główne zagadnienia:</w:t>
            </w:r>
          </w:p>
          <w:p w14:paraId="45FF8C43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Rola zajęć seminaryjnych i promotora w tworzeniu pracy. </w:t>
            </w:r>
          </w:p>
          <w:p w14:paraId="77B4B829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Precyzowanie obszaru zainteresowań dyplomantów. Omówienie przez prowadzącego proponowanej tematyki prac dyplomowych.</w:t>
            </w:r>
          </w:p>
          <w:p w14:paraId="6B09E438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Sposoby zbierania materiałów źródłowych. Omówienie przez prowadzącego źródeł informacji naukowej oraz sposobów jej wyszukiwania i wykorzystywania.</w:t>
            </w:r>
          </w:p>
          <w:p w14:paraId="758524C3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Omówienie przez prowadzącego zasad przygotowywania treści referatów i ich multimedialnej prezentacji. </w:t>
            </w:r>
          </w:p>
          <w:p w14:paraId="0FE046C0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Prezentacja przez studentów referatów z zakresu wstępnie wybranej tematyki i celów ich prac dyplomowych – z wykorzystaniem środków multimedialnych, dyskusja i ewentualna korekta tematów prac. </w:t>
            </w:r>
          </w:p>
          <w:p w14:paraId="2A06FB9C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Dyskusja mająca na celu ostateczne sformułowanie tematów prac dyplomowych i określenie ich zakresu.</w:t>
            </w:r>
          </w:p>
          <w:p w14:paraId="68EF4A90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Układ pracy dyplomowej. Konstrukcja poszczególnych rozdziałów i ich rola w całości pracy. </w:t>
            </w:r>
          </w:p>
          <w:p w14:paraId="3F0C6DAC" w14:textId="77777777" w:rsidR="00F17514" w:rsidRPr="008E6FCD" w:rsidRDefault="00F17514" w:rsidP="001C777F">
            <w:pPr>
              <w:numPr>
                <w:ilvl w:val="0"/>
                <w:numId w:val="54"/>
              </w:numPr>
              <w:spacing w:after="100" w:line="240" w:lineRule="auto"/>
              <w:ind w:left="113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Omówienie zasad redagowania pracy dyplomowej i kryteriów jej oceny. </w:t>
            </w:r>
          </w:p>
          <w:p w14:paraId="5AD846E2" w14:textId="77777777" w:rsidR="00F17514" w:rsidRPr="008E6FCD" w:rsidRDefault="00F17514" w:rsidP="001C777F">
            <w:pPr>
              <w:numPr>
                <w:ilvl w:val="0"/>
                <w:numId w:val="54"/>
              </w:numPr>
              <w:spacing w:after="100" w:line="240" w:lineRule="auto"/>
              <w:ind w:left="113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Omówienie poszczególnych etapów procesu realizacji projektów dyplomowych</w:t>
            </w:r>
          </w:p>
          <w:p w14:paraId="36243F6B" w14:textId="77777777" w:rsidR="00F17514" w:rsidRPr="008E6FCD" w:rsidRDefault="00F17514" w:rsidP="001C777F">
            <w:pPr>
              <w:numPr>
                <w:ilvl w:val="0"/>
                <w:numId w:val="54"/>
              </w:numPr>
              <w:spacing w:after="100" w:line="240" w:lineRule="auto"/>
              <w:ind w:left="113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Wymogi edytorskie – układ tekstu na stronie, typografia tekstu, pisownia nazw obcych i skrótów, składnia i ortografia. Wymogi konstrukcyjne ilustracji (tabel, wykresów, schematów, rycin, fotografii). </w:t>
            </w:r>
          </w:p>
          <w:p w14:paraId="27A1B441" w14:textId="77777777" w:rsidR="00F17514" w:rsidRPr="008E6FCD" w:rsidRDefault="00F17514" w:rsidP="001C777F">
            <w:pPr>
              <w:numPr>
                <w:ilvl w:val="0"/>
                <w:numId w:val="54"/>
              </w:numPr>
              <w:spacing w:after="100" w:line="240" w:lineRule="auto"/>
              <w:ind w:left="113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Tworzenie bibliografii i zasady powołań literaturowych. Ustalanie spisów treści poszczególnych prac. Dyskusja nad metodyką postępowania w przygotowaniu pracy. Rola adiustacji tekstu.</w:t>
            </w:r>
          </w:p>
          <w:p w14:paraId="018CE6ED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Prezentacja wyników realizacji określonych harmonogramami poszczególnych etapów pracy studentów nad projektami dyplomowymi, dyskusja i ewentualne zalecenia korygujące. </w:t>
            </w:r>
          </w:p>
          <w:p w14:paraId="1583C640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 Omówienie zasad postępowania związanych z działaniem Archiwum Prac Dyplomowych (APD).</w:t>
            </w:r>
          </w:p>
          <w:p w14:paraId="7B5948E8" w14:textId="77777777" w:rsidR="00F17514" w:rsidRPr="008E6FCD" w:rsidRDefault="00F17514" w:rsidP="001C777F">
            <w:pPr>
              <w:numPr>
                <w:ilvl w:val="0"/>
                <w:numId w:val="53"/>
              </w:num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Omówienie przebiegu egzaminu dyplomowego i obowiązującego na nim zestawu pytań.</w:t>
            </w:r>
          </w:p>
        </w:tc>
      </w:tr>
      <w:tr w:rsidR="00F17514" w:rsidRPr="008E6FCD" w14:paraId="5428412F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ABFD7C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F17514" w:rsidRPr="008E6FCD" w14:paraId="1580D582" w14:textId="77777777">
        <w:trPr>
          <w:trHeight w:val="475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97853" w14:textId="77777777" w:rsidR="00F17514" w:rsidRPr="008E6FCD" w:rsidRDefault="00F17514" w:rsidP="000D59C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Specyficzna dla danej dziedziny i konkretnego tematu zlecona przez opiekuna/promotora pracy oraz samodzielnie wyszukane przez studenta w dostępnych źródłach (również elektronicznych) zarówno w języku polskim jak i obcym 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oraz, m.in.</w:t>
            </w:r>
          </w:p>
          <w:p w14:paraId="2E69D03C" w14:textId="77777777" w:rsidR="00F17514" w:rsidRPr="008E6FCD" w:rsidRDefault="00F17514" w:rsidP="001C777F">
            <w:pPr>
              <w:numPr>
                <w:ilvl w:val="0"/>
                <w:numId w:val="56"/>
              </w:numPr>
              <w:adjustRightInd w:val="0"/>
              <w:spacing w:after="10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Zarządzenie nr 26/2016 Rektora Uniwersytetu Przyrodniczo-Humanistycznego w Siedlcach z dnia 22 kwietnia 2016 roku w sprawie określenia warunków, jakim powinna odpowiadać praca dyplomowa oraz zasad ich archiwizowania </w:t>
            </w:r>
          </w:p>
          <w:p w14:paraId="2C665D99" w14:textId="77777777" w:rsidR="00F17514" w:rsidRPr="008E6FCD" w:rsidRDefault="00F17514" w:rsidP="001C777F">
            <w:pPr>
              <w:numPr>
                <w:ilvl w:val="0"/>
                <w:numId w:val="5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R. Kozłowski, Praktyczny sposób pisania prac dyplomowych z wykorzystaniem programu komputerowego i Internetu, Warszawa 2009.</w:t>
            </w:r>
          </w:p>
          <w:p w14:paraId="6E217B37" w14:textId="77777777" w:rsidR="00F17514" w:rsidRPr="008E6FCD" w:rsidRDefault="00F17514" w:rsidP="001C777F">
            <w:pPr>
              <w:numPr>
                <w:ilvl w:val="0"/>
                <w:numId w:val="56"/>
              </w:numPr>
              <w:adjustRightInd w:val="0"/>
              <w:spacing w:after="10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W. Młyniec, S. Ufnalska, Scientific Communications, czyli jak pisać i prezentować prace naukowe, Poznań 2004.</w:t>
            </w:r>
          </w:p>
        </w:tc>
      </w:tr>
      <w:tr w:rsidR="00F17514" w:rsidRPr="008E6FCD" w14:paraId="2953A433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8B9EB1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Literatura dodatkowa:</w:t>
            </w:r>
          </w:p>
        </w:tc>
      </w:tr>
      <w:tr w:rsidR="00F17514" w:rsidRPr="008E6FCD" w14:paraId="4846A0E5" w14:textId="77777777">
        <w:trPr>
          <w:trHeight w:val="424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EFF57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M. Cieślarczyk (red.), Poradnik metodyczny autorów prac magisterskich, dyplomowych i podyplomowych, Warszawa 2002. </w:t>
            </w:r>
          </w:p>
          <w:p w14:paraId="082652AC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Z. Stachowiak, Metodyka i metodologia pisania prac kwalifikacyjnych, Warszawa 2001. </w:t>
            </w:r>
          </w:p>
          <w:p w14:paraId="413E4E73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W. Zaczyński, Poradnik autora prac seminaryjnych, dyplomowych i magisterskich, Warszawa 1995. </w:t>
            </w:r>
          </w:p>
          <w:p w14:paraId="0E5473F0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R. Zenderowski, Praca magisterska. Jak pisać i obronić. Wskazówki metodologiczne, Warszawa 2004.</w:t>
            </w:r>
          </w:p>
          <w:p w14:paraId="58F06FB7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R. Zenderowski, Technika pisania prac magisterskich, Warszawa 2005.</w:t>
            </w:r>
          </w:p>
          <w:p w14:paraId="1AFA9BCB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5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T. Rawa, Metodyka wykonywania inżynierskich i magisterskich prac dyplomowych, Wydawnictwo Uniwersytetu Warmińsko-Mazurskiego, Olsztyn, 2012</w:t>
            </w:r>
            <w:r w:rsidRPr="008E6FC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B378C32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5" w:hanging="357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J. Boć, Jak pisać pracę magisterską, Wrocław 2009.</w:t>
            </w:r>
          </w:p>
          <w:p w14:paraId="3D0A1EA6" w14:textId="77777777" w:rsidR="00F17514" w:rsidRPr="008E6FCD" w:rsidRDefault="00F17514" w:rsidP="001C777F">
            <w:pPr>
              <w:numPr>
                <w:ilvl w:val="0"/>
                <w:numId w:val="55"/>
              </w:numPr>
              <w:adjustRightInd w:val="0"/>
              <w:spacing w:after="0" w:line="240" w:lineRule="auto"/>
              <w:ind w:left="425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J. Majchrzak, T. Mendel, „Metodyka pisania prac magisterskich i dyplomowych” Poradnik pisania prac promocyjnych oraz innych opracowań naukowych wraz z przygotowaniem ich do obrony lub publikacji Wydawnictwo Uniwersytetu Ekonomicznego Poznań 2009.</w:t>
            </w:r>
          </w:p>
        </w:tc>
      </w:tr>
      <w:tr w:rsidR="00F17514" w:rsidRPr="008E6FCD" w14:paraId="3CDEBDD5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973BD2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F17514" w:rsidRPr="008E6FCD" w14:paraId="1ADF3D68" w14:textId="77777777">
        <w:trPr>
          <w:trHeight w:val="674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5665A" w14:textId="77777777" w:rsidR="00F17514" w:rsidRPr="008E6FCD" w:rsidRDefault="00F17514" w:rsidP="000D59C4">
            <w:pPr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Metoda słowna problemowa, dyskusja, prezentacja multimedialna, prezentacja ustna.</w:t>
            </w:r>
          </w:p>
          <w:p w14:paraId="5DD45998" w14:textId="77777777" w:rsidR="00F17514" w:rsidRPr="008E6FCD" w:rsidRDefault="00F17514" w:rsidP="000D59C4">
            <w:pPr>
              <w:adjustRightIn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Prezentacja celów pracy dyplomowej</w:t>
            </w:r>
          </w:p>
          <w:p w14:paraId="367E0053" w14:textId="77777777" w:rsidR="00F17514" w:rsidRPr="008E6FCD" w:rsidRDefault="00F17514" w:rsidP="000D59C4">
            <w:pPr>
              <w:adjustRightIn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Prezentacja koncepcji pracy dyplomowej z zastosowaniem informatycznych programów, systemów oraz technik audiowizualnych</w:t>
            </w:r>
          </w:p>
        </w:tc>
      </w:tr>
      <w:tr w:rsidR="00F17514" w:rsidRPr="008E6FCD" w14:paraId="1512ADAD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437CAD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Sposoby weryfikacji </w:t>
            </w:r>
            <w:r w:rsidR="00B84B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efektów uczenia się</w:t>
            </w: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osiąganych przez studenta:</w:t>
            </w:r>
          </w:p>
        </w:tc>
      </w:tr>
      <w:tr w:rsidR="00F17514" w:rsidRPr="008E6FCD" w14:paraId="1C979E94" w14:textId="77777777">
        <w:trPr>
          <w:trHeight w:val="870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D7B80" w14:textId="77777777" w:rsidR="00F17514" w:rsidRPr="008E6FCD" w:rsidRDefault="00F17514" w:rsidP="000D59C4">
            <w:pPr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eryfikację założonych </w:t>
            </w:r>
            <w:r w:rsidR="00B84BA4">
              <w:rPr>
                <w:rFonts w:ascii="Arial" w:hAnsi="Arial" w:cs="Arial"/>
                <w:color w:val="000000"/>
                <w:sz w:val="20"/>
                <w:szCs w:val="20"/>
              </w:rPr>
              <w:t>efektów uczenia się</w:t>
            </w: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 xml:space="preserve"> dokonują w sposób ciągły prowadzący seminaria dyplomowe na podstawie udziału w dyskusji oraz podczas przedstawianych prezentacji na poszczególnych etapach pracy dyplomowej (I – uzasadnienie wyboru tematu, studia literaturowe, II – postawienie hipotezy, omówienie wybranej metody badawczej i przedstawienie uzyskanych wyników/projektów/rozwiązań, wnioski, weryfikacja postawionej hipotezy)</w:t>
            </w:r>
          </w:p>
        </w:tc>
      </w:tr>
      <w:tr w:rsidR="00F17514" w:rsidRPr="008E6FCD" w14:paraId="6A500651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AB5104" w14:textId="77777777" w:rsidR="00F17514" w:rsidRPr="008E6FCD" w:rsidRDefault="00F17514" w:rsidP="000D59C4">
            <w:pPr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F17514" w:rsidRPr="008E6FCD" w14:paraId="32B34214" w14:textId="77777777">
        <w:trPr>
          <w:trHeight w:val="633"/>
        </w:trPr>
        <w:tc>
          <w:tcPr>
            <w:tcW w:w="1047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F3D66" w14:textId="77777777" w:rsidR="00F17514" w:rsidRPr="008E6FCD" w:rsidRDefault="00F17514" w:rsidP="00B275E4">
            <w:pPr>
              <w:adjustRightInd w:val="0"/>
              <w:spacing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color w:val="000000"/>
                <w:sz w:val="20"/>
                <w:szCs w:val="20"/>
              </w:rPr>
              <w:t>Zaliczenia seminarium dyplomowego dokonuje się na podstawie udziału w zajęciach, przedstawienia prezentacji na zadany temat obejmujący materiał związany z tematyką pracy dyplomowej oraz po złożeniu pracy dyplomowej.</w:t>
            </w:r>
          </w:p>
        </w:tc>
      </w:tr>
      <w:tr w:rsidR="00F17514" w:rsidRPr="008E6FCD" w14:paraId="2E760500" w14:textId="77777777">
        <w:trPr>
          <w:trHeight w:val="454"/>
        </w:trPr>
        <w:tc>
          <w:tcPr>
            <w:tcW w:w="10478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FAD2CF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ECTS:</w:t>
            </w:r>
          </w:p>
        </w:tc>
      </w:tr>
      <w:tr w:rsidR="00F17514" w:rsidRPr="008E6FCD" w14:paraId="27672745" w14:textId="77777777">
        <w:trPr>
          <w:trHeight w:val="454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AA9484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103251" w14:textId="77777777" w:rsidR="00F17514" w:rsidRPr="008E6FCD" w:rsidRDefault="00F17514" w:rsidP="000D59C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CD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F17514" w:rsidRPr="008E6FCD" w14:paraId="5E229E2E" w14:textId="77777777">
        <w:trPr>
          <w:trHeight w:val="33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A38E1" w14:textId="77777777" w:rsidR="00F17514" w:rsidRPr="008E6FCD" w:rsidRDefault="00F17514" w:rsidP="000D5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Udział w zajęciach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4D16B" w14:textId="77777777" w:rsidR="00F17514" w:rsidRPr="008E6FCD" w:rsidRDefault="00F17514" w:rsidP="000D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60 godz.</w:t>
            </w:r>
          </w:p>
        </w:tc>
      </w:tr>
      <w:tr w:rsidR="00F17514" w:rsidRPr="008E6FCD" w14:paraId="16186421" w14:textId="77777777">
        <w:trPr>
          <w:trHeight w:val="33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B4045" w14:textId="77777777" w:rsidR="00F17514" w:rsidRPr="008E6FCD" w:rsidRDefault="00F17514" w:rsidP="000D5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Przygotowanie prezentacji multimedialnej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D970B" w14:textId="77777777" w:rsidR="00F17514" w:rsidRPr="008E6FCD" w:rsidRDefault="00860E41" w:rsidP="000D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godz.</w:t>
            </w:r>
          </w:p>
        </w:tc>
      </w:tr>
      <w:tr w:rsidR="00860E41" w:rsidRPr="008E6FCD" w14:paraId="4AF70AEC" w14:textId="77777777">
        <w:trPr>
          <w:trHeight w:val="33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60561" w14:textId="77777777" w:rsidR="00860E41" w:rsidRPr="008E6FCD" w:rsidRDefault="00860E41" w:rsidP="00860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Konsultacje indywidualne i przygotowanie autoreferatu, korekta pracy dyplomowej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92758" w14:textId="77777777" w:rsidR="00860E41" w:rsidRPr="008E6FCD" w:rsidRDefault="00860E41" w:rsidP="00860E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8E6FCD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F17514" w:rsidRPr="008E6FCD" w14:paraId="753CDA4C" w14:textId="77777777">
        <w:trPr>
          <w:trHeight w:val="33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E32B" w14:textId="77777777" w:rsidR="00F17514" w:rsidRPr="008E6FCD" w:rsidRDefault="00F17514" w:rsidP="000D5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Samodzielne studia literaturowe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99D85" w14:textId="77777777" w:rsidR="00F17514" w:rsidRPr="008E6FCD" w:rsidRDefault="00860E41" w:rsidP="000D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 </w:t>
            </w:r>
            <w:r w:rsidR="00F17514" w:rsidRPr="008E6FCD">
              <w:rPr>
                <w:rFonts w:ascii="Arial" w:hAnsi="Arial" w:cs="Arial"/>
                <w:sz w:val="20"/>
                <w:szCs w:val="20"/>
              </w:rPr>
              <w:t>godz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17514" w:rsidRPr="008E6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7514" w:rsidRPr="008E6FCD" w14:paraId="388EA66D" w14:textId="77777777">
        <w:trPr>
          <w:trHeight w:val="33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F846E" w14:textId="77777777" w:rsidR="00F17514" w:rsidRPr="008E6FCD" w:rsidRDefault="00F17514" w:rsidP="000D5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Opracowywanie projektu i pisanie pracy dyplomowej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83C50" w14:textId="77777777" w:rsidR="00F17514" w:rsidRPr="008E6FCD" w:rsidRDefault="00F17514" w:rsidP="000D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100 godz.</w:t>
            </w:r>
          </w:p>
        </w:tc>
      </w:tr>
      <w:tr w:rsidR="00F17514" w:rsidRPr="008E6FCD" w14:paraId="13A29BA5" w14:textId="77777777">
        <w:trPr>
          <w:trHeight w:val="33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36383" w14:textId="77777777" w:rsidR="00F17514" w:rsidRPr="008E6FCD" w:rsidRDefault="00F17514" w:rsidP="000D5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 xml:space="preserve">Przygotowanie się do egzaminu dyplomowego 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D701B" w14:textId="77777777" w:rsidR="00F17514" w:rsidRPr="008E6FCD" w:rsidRDefault="00F17514" w:rsidP="000D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40 godz.</w:t>
            </w:r>
          </w:p>
        </w:tc>
      </w:tr>
      <w:tr w:rsidR="00F17514" w:rsidRPr="008E6FCD" w14:paraId="64EEE810" w14:textId="77777777">
        <w:trPr>
          <w:trHeight w:val="36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9C8A1" w14:textId="77777777" w:rsidR="00F17514" w:rsidRPr="008E6FCD" w:rsidRDefault="00F17514" w:rsidP="000D59C4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2B177" w14:textId="77777777" w:rsidR="00F17514" w:rsidRPr="00860E41" w:rsidRDefault="00F17514" w:rsidP="000D59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E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375 </w:t>
            </w:r>
            <w:r w:rsidRPr="00860E41">
              <w:rPr>
                <w:rFonts w:ascii="Arial" w:hAnsi="Arial" w:cs="Arial"/>
                <w:b/>
                <w:sz w:val="20"/>
                <w:szCs w:val="20"/>
              </w:rPr>
              <w:t>godz</w:t>
            </w:r>
            <w:r w:rsidR="00860E4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17514" w:rsidRPr="008E6FCD" w14:paraId="2E0491D1" w14:textId="77777777">
        <w:trPr>
          <w:trHeight w:val="360"/>
        </w:trPr>
        <w:tc>
          <w:tcPr>
            <w:tcW w:w="52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992BE" w14:textId="77777777" w:rsidR="00F17514" w:rsidRPr="008E6FCD" w:rsidRDefault="00F17514" w:rsidP="000D59C4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F5032" w14:textId="77777777" w:rsidR="00F17514" w:rsidRPr="008E6FCD" w:rsidRDefault="00F17514" w:rsidP="000D59C4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8E6FCD">
              <w:rPr>
                <w:rFonts w:ascii="Arial" w:hAnsi="Arial" w:cs="Arial"/>
                <w:sz w:val="20"/>
                <w:szCs w:val="20"/>
              </w:rPr>
              <w:t>15 ECTS</w:t>
            </w:r>
          </w:p>
        </w:tc>
      </w:tr>
    </w:tbl>
    <w:p w14:paraId="005AB7F3" w14:textId="77777777" w:rsidR="00F17514" w:rsidRDefault="00F17514" w:rsidP="000D59C4">
      <w:pPr>
        <w:rPr>
          <w:rFonts w:ascii="Arial" w:hAnsi="Arial" w:cs="Arial"/>
          <w:sz w:val="20"/>
          <w:szCs w:val="20"/>
        </w:rPr>
      </w:pPr>
    </w:p>
    <w:p w14:paraId="334FA185" w14:textId="77777777" w:rsidR="00606925" w:rsidRDefault="007F39E1" w:rsidP="000D59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180"/>
        <w:gridCol w:w="2303"/>
      </w:tblGrid>
      <w:tr w:rsidR="00606925" w:rsidRPr="00A16EEE" w14:paraId="06476D02" w14:textId="77777777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F446A9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br w:type="page"/>
            </w:r>
            <w:r w:rsidRPr="00A16E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</w:tr>
      <w:tr w:rsidR="00606925" w:rsidRPr="00A16EEE" w14:paraId="3660D6AB" w14:textId="77777777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2D8E42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A16E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B78471" w14:textId="77777777" w:rsidR="00606925" w:rsidRPr="008B772F" w:rsidRDefault="00606925" w:rsidP="00606925">
            <w:pPr>
              <w:pStyle w:val="Styl1"/>
              <w:rPr>
                <w:rFonts w:cs="Arial"/>
                <w:b w:val="0"/>
                <w:sz w:val="20"/>
                <w:szCs w:val="20"/>
              </w:rPr>
            </w:pPr>
            <w:bookmarkStart w:id="2" w:name="_Toc506460512"/>
            <w:bookmarkStart w:id="3" w:name="_Toc520707644"/>
            <w:r w:rsidRPr="00606925">
              <w:rPr>
                <w:rFonts w:cs="Arial"/>
                <w:sz w:val="20"/>
                <w:szCs w:val="20"/>
              </w:rPr>
              <w:t>Praktyki – Staże</w:t>
            </w:r>
            <w:bookmarkEnd w:id="2"/>
            <w:r w:rsidRPr="00606925">
              <w:rPr>
                <w:rFonts w:cs="Arial"/>
                <w:sz w:val="20"/>
                <w:szCs w:val="20"/>
              </w:rPr>
              <w:t xml:space="preserve"> I</w:t>
            </w:r>
            <w:bookmarkEnd w:id="3"/>
          </w:p>
        </w:tc>
      </w:tr>
      <w:tr w:rsidR="00606925" w:rsidRPr="00A16EEE" w14:paraId="481AD1CE" w14:textId="7777777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181C03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języku angielskim: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F77A48" w14:textId="77777777" w:rsidR="00606925" w:rsidRPr="00A16EEE" w:rsidRDefault="00606925" w:rsidP="00606925">
            <w:pPr>
              <w:pStyle w:val="HTML-wstpniesformatowany"/>
              <w:shd w:val="clear" w:color="auto" w:fill="FFFFFF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Pr="00A16EEE">
              <w:rPr>
                <w:rFonts w:ascii="Arial" w:hAnsi="Arial" w:cs="Arial"/>
                <w:lang w:val="en-US"/>
              </w:rPr>
              <w:t>Professional experience I</w:t>
            </w:r>
          </w:p>
        </w:tc>
      </w:tr>
      <w:tr w:rsidR="00606925" w:rsidRPr="00A16EEE" w14:paraId="4B14EFA5" w14:textId="7777777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EFA7C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A16E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2BE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A16EEE">
              <w:rPr>
                <w:rFonts w:ascii="Arial" w:hAnsi="Arial" w:cs="Arial"/>
                <w:sz w:val="20"/>
                <w:szCs w:val="20"/>
              </w:rPr>
              <w:t>ęzyk polski</w:t>
            </w:r>
          </w:p>
        </w:tc>
      </w:tr>
      <w:tr w:rsidR="00606925" w:rsidRPr="00A16EEE" w14:paraId="67A8B39E" w14:textId="77777777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3A65A7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ABA45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Inżynieria procesów technologicznych</w:t>
            </w:r>
          </w:p>
        </w:tc>
      </w:tr>
      <w:tr w:rsidR="00606925" w:rsidRPr="00A16EEE" w14:paraId="192660C5" w14:textId="77777777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FFAA5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67B55" w14:textId="77777777" w:rsidR="00606925" w:rsidRPr="008B772F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772F">
              <w:rPr>
                <w:rFonts w:ascii="Arial" w:hAnsi="Arial" w:cs="Arial"/>
                <w:sz w:val="20"/>
                <w:szCs w:val="20"/>
              </w:rPr>
              <w:t>Wydział Nauk Ścisłych</w:t>
            </w:r>
          </w:p>
        </w:tc>
      </w:tr>
      <w:tr w:rsidR="00606925" w:rsidRPr="00A16EEE" w14:paraId="77A9718A" w14:textId="77777777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5B26D4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ED74DF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obowiązkowy</w:t>
            </w:r>
          </w:p>
        </w:tc>
      </w:tr>
      <w:tr w:rsidR="00606925" w:rsidRPr="00A16EEE" w14:paraId="16F23925" w14:textId="77777777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75B5F1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D1AD4D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pierwszego stopnia</w:t>
            </w:r>
          </w:p>
        </w:tc>
      </w:tr>
      <w:tr w:rsidR="00606925" w:rsidRPr="00A16EEE" w14:paraId="463F91BA" w14:textId="77777777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86EF92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1978C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6EEE">
              <w:rPr>
                <w:rFonts w:ascii="Arial" w:hAnsi="Arial" w:cs="Arial"/>
                <w:sz w:val="20"/>
                <w:szCs w:val="20"/>
              </w:rPr>
              <w:t>ierwszy</w:t>
            </w:r>
          </w:p>
        </w:tc>
      </w:tr>
      <w:tr w:rsidR="00606925" w:rsidRPr="00A16EEE" w14:paraId="03FB30FE" w14:textId="77777777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C66B6F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43327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6EEE">
              <w:rPr>
                <w:rFonts w:ascii="Arial" w:hAnsi="Arial" w:cs="Arial"/>
                <w:sz w:val="20"/>
                <w:szCs w:val="20"/>
              </w:rPr>
              <w:t>ierwszy i drugi (zaliczenie w semestrze III)</w:t>
            </w:r>
          </w:p>
        </w:tc>
      </w:tr>
      <w:tr w:rsidR="00606925" w:rsidRPr="00A16EEE" w14:paraId="625F62F1" w14:textId="77777777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93413C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3A8724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606925" w:rsidRPr="00A16EEE" w14:paraId="720AE8EA" w14:textId="777777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63A2DA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B3CDF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6EEE">
              <w:rPr>
                <w:rFonts w:ascii="Arial" w:hAnsi="Arial" w:cs="Arial"/>
                <w:sz w:val="20"/>
                <w:szCs w:val="20"/>
              </w:rPr>
              <w:t xml:space="preserve">Kierunkowy opiekun staży </w:t>
            </w:r>
          </w:p>
        </w:tc>
      </w:tr>
      <w:tr w:rsidR="00606925" w:rsidRPr="00A16EEE" w14:paraId="7BD63CB9" w14:textId="7777777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96402D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28CD8C" w14:textId="77777777" w:rsidR="00606925" w:rsidRPr="00A16EEE" w:rsidRDefault="00606925" w:rsidP="00606925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16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Cele staży:</w:t>
            </w:r>
          </w:p>
          <w:p w14:paraId="1A624D7A" w14:textId="77777777" w:rsidR="00606925" w:rsidRPr="00A16EEE" w:rsidRDefault="00606925" w:rsidP="00606925">
            <w:pPr>
              <w:numPr>
                <w:ilvl w:val="0"/>
                <w:numId w:val="57"/>
              </w:numPr>
              <w:tabs>
                <w:tab w:val="clear" w:pos="720"/>
              </w:tabs>
              <w:spacing w:after="0" w:line="252" w:lineRule="atLeast"/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16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zapoznanie się ze sposobem funkcjonowania i organizacją wybranej instytucji;</w:t>
            </w:r>
          </w:p>
          <w:p w14:paraId="4842FE16" w14:textId="77777777" w:rsidR="00606925" w:rsidRPr="00A16EEE" w:rsidRDefault="00606925" w:rsidP="00606925">
            <w:pPr>
              <w:numPr>
                <w:ilvl w:val="0"/>
                <w:numId w:val="57"/>
              </w:numPr>
              <w:tabs>
                <w:tab w:val="clear" w:pos="720"/>
              </w:tabs>
              <w:spacing w:after="0" w:line="252" w:lineRule="atLeast"/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16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poznanie organizacji, bezpieczeństwa i dyscypliny pracy w przedsiębiorstwie produkcyjnym;</w:t>
            </w:r>
          </w:p>
          <w:p w14:paraId="4D1A77BF" w14:textId="77777777" w:rsidR="00606925" w:rsidRPr="00A16EEE" w:rsidRDefault="00606925" w:rsidP="00606925">
            <w:pPr>
              <w:numPr>
                <w:ilvl w:val="0"/>
                <w:numId w:val="57"/>
              </w:numPr>
              <w:tabs>
                <w:tab w:val="clear" w:pos="720"/>
              </w:tabs>
              <w:spacing w:after="0" w:line="252" w:lineRule="atLeast"/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16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zapoznanie z wyposażeniem technicznym, technologicznym i informatycznym instytucji;</w:t>
            </w:r>
          </w:p>
          <w:p w14:paraId="0B70A77E" w14:textId="77777777" w:rsidR="00606925" w:rsidRPr="00A16EEE" w:rsidRDefault="00606925" w:rsidP="00606925">
            <w:pPr>
              <w:numPr>
                <w:ilvl w:val="0"/>
                <w:numId w:val="57"/>
              </w:numPr>
              <w:tabs>
                <w:tab w:val="clear" w:pos="720"/>
              </w:tabs>
              <w:spacing w:after="0" w:line="252" w:lineRule="atLeast"/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16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poznanie atmosfery pracy oraz zdobycie umiejętności adaptowania się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A16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różnych zespołach ludzkich.</w:t>
            </w:r>
          </w:p>
        </w:tc>
      </w:tr>
      <w:tr w:rsidR="00606925" w:rsidRPr="00A16EEE" w14:paraId="4CD7627F" w14:textId="77777777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E48F00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6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ECE57" w14:textId="77777777" w:rsidR="00606925" w:rsidRPr="00A16EEE" w:rsidRDefault="00B84BA4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4EA330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606925" w:rsidRPr="00A16EEE" w14:paraId="31920C89" w14:textId="77777777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EA77ED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07BE7A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232011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6925" w:rsidRPr="00A16EEE" w14:paraId="42B8A579" w14:textId="7777777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F7AE0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W_01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DBF63F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Zna podstawy funkcjonowania przedsiębiorstwa.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828F1B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K_W08</w:t>
            </w:r>
          </w:p>
        </w:tc>
      </w:tr>
      <w:tr w:rsidR="00606925" w:rsidRPr="00A16EEE" w14:paraId="41095F33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B0E24E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W_02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6B1E3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Zna organizację pracy i różne stanowiska w danym zakładzie pracy, obowiązujące procedury gospodarki zasobami i ochrony własności intelektualnej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432C5B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K_W05</w:t>
            </w:r>
          </w:p>
        </w:tc>
      </w:tr>
      <w:tr w:rsidR="00606925" w:rsidRPr="00A16EEE" w14:paraId="46F3FCE8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95ED9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W_03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C866F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Zna i rozumie ogólne zasady bezpieczeństwa i higieny pracy oraz bezpieczeństwa środowiska.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22D28C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K_W05</w:t>
            </w:r>
          </w:p>
        </w:tc>
      </w:tr>
      <w:tr w:rsidR="00606925" w:rsidRPr="00A16EEE" w14:paraId="107FF86C" w14:textId="7777777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3A2507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AB41BA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0561A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925" w:rsidRPr="00A16EEE" w14:paraId="750B442D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69F5EB" w14:textId="77777777" w:rsidR="00606925" w:rsidRPr="00A16EEE" w:rsidRDefault="00606925" w:rsidP="006069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U_01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0BF211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Potrafi pozyskiwać informacje z różnych źródeł  i gromadzić je w sposób systematyczny i zgodny z zasadami prawa autorskiego i ochrony danych osobowych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524AC5" w14:textId="77777777" w:rsidR="00606925" w:rsidRPr="00A16EEE" w:rsidRDefault="00606925" w:rsidP="006069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K_U01</w:t>
            </w:r>
          </w:p>
        </w:tc>
      </w:tr>
      <w:tr w:rsidR="00606925" w:rsidRPr="00A16EEE" w14:paraId="3A5B1726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435FAB" w14:textId="77777777" w:rsidR="00606925" w:rsidRPr="00A16EEE" w:rsidRDefault="00606925" w:rsidP="006069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U_02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B9FD8F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Potrafi posługiwać się podstawową aparaturą pomiarową i krytycznie oceniać uzyskane wyniki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413A02" w14:textId="77777777" w:rsidR="00606925" w:rsidRPr="00A16EEE" w:rsidRDefault="00606925" w:rsidP="006069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K_U16</w:t>
            </w:r>
          </w:p>
        </w:tc>
      </w:tr>
      <w:tr w:rsidR="00606925" w:rsidRPr="00A16EEE" w14:paraId="5EF89D81" w14:textId="77777777">
        <w:trPr>
          <w:trHeight w:val="61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93DE07" w14:textId="77777777" w:rsidR="00606925" w:rsidRPr="00A16EEE" w:rsidRDefault="00606925" w:rsidP="006069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U_03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9887C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Potrafi zastosować wiedzę z materiałoznawstwa I i elektrotechniki i elektroniki I nabytą na uczelni do planowania gospodarki zasobami.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5E3FF" w14:textId="77777777" w:rsidR="00606925" w:rsidRPr="00A16EEE" w:rsidRDefault="00606925" w:rsidP="006069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K_U12</w:t>
            </w:r>
          </w:p>
        </w:tc>
      </w:tr>
      <w:tr w:rsidR="00606925" w:rsidRPr="00A16EEE" w14:paraId="60B46CDC" w14:textId="7777777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BF3EF9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DF9984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114C9A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925" w:rsidRPr="00A16EEE" w14:paraId="2E43EE5E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C1279D" w14:textId="77777777" w:rsidR="00606925" w:rsidRPr="00A16EEE" w:rsidRDefault="00606925" w:rsidP="0060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K_01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11976E6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 xml:space="preserve">Jest gotów do przestrzegania zasad postępowania gwarantujących właściwą jakość działań zawodowych oraz bezpieczeństwa w miejscu pracy, postępuje etycznie. 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8F30642" w14:textId="77777777" w:rsidR="00606925" w:rsidRPr="00A16EEE" w:rsidRDefault="00606925" w:rsidP="0060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K_K01</w:t>
            </w:r>
          </w:p>
        </w:tc>
      </w:tr>
      <w:tr w:rsidR="00606925" w:rsidRPr="00A16EEE" w14:paraId="0E4174F9" w14:textId="7777777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1C49A9" w14:textId="77777777" w:rsidR="00606925" w:rsidRPr="00A16EEE" w:rsidRDefault="00606925" w:rsidP="0060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K_02</w:t>
            </w:r>
          </w:p>
        </w:tc>
        <w:tc>
          <w:tcPr>
            <w:tcW w:w="69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B42DD77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 xml:space="preserve">Jest gotów do samooceny własnych umiejętności i kompetencji o doskonalenia swoich zawodowych kwalifikacji poprzez korzystanie z </w:t>
            </w:r>
            <w:r w:rsidRPr="00A16EEE">
              <w:rPr>
                <w:rFonts w:ascii="Arial" w:hAnsi="Arial" w:cs="Arial"/>
                <w:sz w:val="20"/>
                <w:szCs w:val="20"/>
              </w:rPr>
              <w:lastRenderedPageBreak/>
              <w:t>doświadczenia pracowników instytucji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F370ED9" w14:textId="77777777" w:rsidR="00606925" w:rsidRPr="00A16EEE" w:rsidRDefault="00606925" w:rsidP="0060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lastRenderedPageBreak/>
              <w:t>K_K03</w:t>
            </w:r>
          </w:p>
        </w:tc>
      </w:tr>
      <w:tr w:rsidR="00606925" w:rsidRPr="00A16EEE" w14:paraId="3FB92EFB" w14:textId="77777777">
        <w:trPr>
          <w:trHeight w:val="877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313BA5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CB7B" w14:textId="77777777" w:rsidR="00606925" w:rsidRPr="00A16EEE" w:rsidRDefault="00606925" w:rsidP="0060692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Staż – zajęcia poza pomieszczeniami dydaktycznymi UPH; w wybranych przez studenta jednostkach (państwowych i prywatnych instytucjach, zakładach produkcji elementów i konstrukcji metalowych, materiałów budowlanych, itp. zajmujących się działalnością zgodną z programem kierunku studiów; 480 godzin w pierwszym roku studiów (nie mniej niż 3 miesiące)</w:t>
            </w:r>
          </w:p>
          <w:p w14:paraId="079023C7" w14:textId="77777777" w:rsidR="00606925" w:rsidRPr="00A16EEE" w:rsidRDefault="00606925" w:rsidP="0060692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Staże u interesariuszy zewnętrznych kierunku studiów; staże realizowane w ramach projektów rządowych, samorządowych, itp.</w:t>
            </w:r>
          </w:p>
        </w:tc>
      </w:tr>
      <w:tr w:rsidR="00606925" w:rsidRPr="00A16EEE" w14:paraId="0D8198AC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4C3B09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br w:type="page"/>
            </w: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606925" w:rsidRPr="00A16EEE" w14:paraId="5D8762A2" w14:textId="77777777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AAE24" w14:textId="77777777" w:rsidR="00606925" w:rsidRPr="00A16EEE" w:rsidRDefault="00606925" w:rsidP="006069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Przedmioty podstawowe, przedmioty kierunkowe</w:t>
            </w:r>
          </w:p>
        </w:tc>
      </w:tr>
      <w:tr w:rsidR="00606925" w:rsidRPr="00A16EEE" w14:paraId="7DB8EB0F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DFCC9A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606925" w:rsidRPr="00A16EEE" w14:paraId="45880985" w14:textId="77777777">
        <w:trPr>
          <w:trHeight w:val="141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AB7" w14:textId="77777777" w:rsidR="00606925" w:rsidRPr="00A16EEE" w:rsidRDefault="00606925" w:rsidP="00606925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color w:val="000000"/>
                <w:sz w:val="20"/>
                <w:szCs w:val="20"/>
              </w:rPr>
              <w:t>Szczegółowe treści w zależności od miejsca wykonywania staży zawodowych. Podczas pierwszego stażu mogą one obejmować między innymi: zapoznanie się z obszarem działalności danego zakładu, technologią produkcji, miejscami powstawania odpadów i sposobami ich zagospodarowania i unieszkodliwiania, gospodarką wodno-ściekową i technologią oczyszczania ścieków, kontrolą jakości, obowiązkami i zasadami działania różnych typów zakładów, przepisami prawnymi dotyczącymi obrotu materiałów i bezpieczeństwa pracy z nimi, obowiązkami zakładu związanymi z ochroną środowiska.</w:t>
            </w:r>
          </w:p>
        </w:tc>
      </w:tr>
      <w:tr w:rsidR="00606925" w:rsidRPr="00A16EEE" w14:paraId="0F5C3D83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E20165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606925" w:rsidRPr="00A16EEE" w14:paraId="6D098D8B" w14:textId="77777777">
        <w:trPr>
          <w:trHeight w:val="59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07872" w14:textId="77777777" w:rsidR="00606925" w:rsidRPr="00A16EEE" w:rsidRDefault="00606925" w:rsidP="006069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Literatura podana przez opiekuna staży z ramienia zakładu pracy: dokumenty wytworzone w danym zakładzie pracy; obowiązujące regulaminy, stosowane akty prawne i normatywne; instrukcje obsługi aparatury i urządzeń.</w:t>
            </w:r>
          </w:p>
        </w:tc>
      </w:tr>
      <w:tr w:rsidR="00606925" w:rsidRPr="00A16EEE" w14:paraId="58C47AE0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880F6D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606925" w:rsidRPr="00A16EEE" w14:paraId="247A608B" w14:textId="77777777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AB8A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before="60" w:after="6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J.w.</w:t>
            </w:r>
          </w:p>
        </w:tc>
      </w:tr>
      <w:tr w:rsidR="00606925" w:rsidRPr="00A16EEE" w14:paraId="107BC94F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D67CBB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606925" w:rsidRPr="00A16EEE" w14:paraId="646593A1" w14:textId="77777777">
        <w:trPr>
          <w:trHeight w:val="4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E69817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06925" w:rsidRPr="00A16EEE" w14:paraId="741C577A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DD694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Sposoby weryfikacji </w:t>
            </w:r>
            <w:r w:rsidR="00B84B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efektów uczenia się</w:t>
            </w: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osiąganych przez studenta:</w:t>
            </w:r>
          </w:p>
        </w:tc>
      </w:tr>
      <w:tr w:rsidR="00606925" w:rsidRPr="00A16EEE" w14:paraId="175EF7D0" w14:textId="77777777">
        <w:trPr>
          <w:trHeight w:val="735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4D43C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before="100" w:after="100" w:line="240" w:lineRule="auto"/>
              <w:ind w:right="1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 xml:space="preserve">Podstawą weryfikacji </w:t>
            </w:r>
            <w:r w:rsidR="00B84BA4">
              <w:rPr>
                <w:rFonts w:ascii="Arial" w:hAnsi="Arial" w:cs="Arial"/>
                <w:sz w:val="20"/>
                <w:szCs w:val="20"/>
              </w:rPr>
              <w:t>efektów uczenia się</w:t>
            </w:r>
            <w:r w:rsidRPr="00A16EEE">
              <w:rPr>
                <w:rFonts w:ascii="Arial" w:hAnsi="Arial" w:cs="Arial"/>
                <w:sz w:val="20"/>
                <w:szCs w:val="20"/>
              </w:rPr>
              <w:t xml:space="preserve"> będą: ocena stażysty dokonana przez opiekuna stażu z ramienia zakładu pracy; ankieta wypełniona przez stażystę i opiekuna stażysty i dostarczona do uczelni; ocena formalna i merytoryczna dziennika stażu prowadzonego przez stażystę a dokonana przez opiekuna staży z ramienia UPH a także wyniki kontroli staży dokonywanych przez opiekuna staży ze strony UPH oraz innych osób – wyznaczonych przez Dziekana.</w:t>
            </w:r>
          </w:p>
        </w:tc>
      </w:tr>
      <w:tr w:rsidR="00606925" w:rsidRPr="00A16EEE" w14:paraId="3C81BD9D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559D56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606925" w:rsidRPr="00A16EEE" w14:paraId="151A6826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413EA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• terminowe dostarczenie wymaganej dokumentacji przed, w trakcie i po odbyciu stażu,</w:t>
            </w:r>
          </w:p>
          <w:p w14:paraId="2C8CD6B8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• uzyskanie pozytywnej oceny za odbyty staż u opiekuna stażysty z ramienia zakładu (ocena stażysty),</w:t>
            </w:r>
          </w:p>
          <w:p w14:paraId="32161B19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• uzyskanie pozytywnej oceny za prawidłowe i rzetelne prowadzenie dziennika stażu u opiekuna z ramienia uczelni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6925" w:rsidRPr="00A16EEE" w14:paraId="56309ED7" w14:textId="777777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1A3A05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ECTS:</w:t>
            </w:r>
          </w:p>
        </w:tc>
      </w:tr>
      <w:tr w:rsidR="00606925" w:rsidRPr="00A16EEE" w14:paraId="32BA4336" w14:textId="777777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4A93D2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15A07B" w14:textId="77777777" w:rsidR="00606925" w:rsidRPr="00A16EEE" w:rsidRDefault="00606925" w:rsidP="00606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606925" w:rsidRPr="00A16EEE" w14:paraId="7977F13D" w14:textId="777777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12EC2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EEE">
              <w:rPr>
                <w:rFonts w:ascii="Arial" w:hAnsi="Arial" w:cs="Arial"/>
                <w:sz w:val="20"/>
                <w:szCs w:val="20"/>
              </w:rPr>
              <w:t>Udział w zorganizowanej formie pracy na terenie zakładu pracy – miejscu odbywania stażu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B8E88" w14:textId="77777777" w:rsidR="00606925" w:rsidRPr="00A16EEE" w:rsidRDefault="00606925" w:rsidP="0060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480 godz</w:t>
            </w:r>
          </w:p>
        </w:tc>
      </w:tr>
      <w:tr w:rsidR="00606925" w:rsidRPr="00A16EEE" w14:paraId="3C373048" w14:textId="777777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9857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6F9B9" w14:textId="77777777" w:rsidR="00606925" w:rsidRPr="00A16EEE" w:rsidRDefault="00606925" w:rsidP="0060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480 godz</w:t>
            </w:r>
          </w:p>
        </w:tc>
      </w:tr>
      <w:tr w:rsidR="00606925" w:rsidRPr="00A16EEE" w14:paraId="1E8200B9" w14:textId="7777777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42096" w14:textId="77777777" w:rsidR="00606925" w:rsidRPr="00A16EEE" w:rsidRDefault="00606925" w:rsidP="00606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Punkty ECTS za moduł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2D995" w14:textId="77777777" w:rsidR="00606925" w:rsidRPr="00A16EEE" w:rsidRDefault="00606925" w:rsidP="0060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EEE">
              <w:rPr>
                <w:rFonts w:ascii="Arial" w:hAnsi="Arial" w:cs="Arial"/>
                <w:b/>
                <w:sz w:val="20"/>
                <w:szCs w:val="20"/>
              </w:rPr>
              <w:t>10ECTS</w:t>
            </w:r>
          </w:p>
        </w:tc>
      </w:tr>
    </w:tbl>
    <w:p w14:paraId="7C6279A4" w14:textId="77777777" w:rsidR="00606925" w:rsidRDefault="00606925"/>
    <w:p w14:paraId="68E190DF" w14:textId="77777777" w:rsidR="00606925" w:rsidRDefault="00606925" w:rsidP="000D59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7FA470" w14:textId="77777777" w:rsidR="00606925" w:rsidRPr="00606925" w:rsidRDefault="00606925">
      <w:pPr>
        <w:rPr>
          <w:sz w:val="2"/>
          <w:szCs w:val="2"/>
        </w:rPr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61474B" w:rsidRPr="00F0349F" w14:paraId="04C1674D" w14:textId="77777777" w:rsidTr="002B5DA7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D425F8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br w:type="page"/>
            </w:r>
            <w:r w:rsidRPr="00F03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</w:tr>
      <w:tr w:rsidR="0061474B" w:rsidRPr="00F0349F" w14:paraId="4E0B375D" w14:textId="77777777" w:rsidTr="002B5DA7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A49E09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F876C" w14:textId="77777777" w:rsidR="0061474B" w:rsidRPr="00F0349F" w:rsidRDefault="0061474B" w:rsidP="002B5DA7">
            <w:pPr>
              <w:pStyle w:val="Styl1"/>
              <w:rPr>
                <w:rFonts w:cs="Arial"/>
                <w:b w:val="0"/>
                <w:color w:val="000000"/>
                <w:sz w:val="20"/>
                <w:szCs w:val="20"/>
              </w:rPr>
            </w:pPr>
            <w:bookmarkStart w:id="4" w:name="_Toc520707652"/>
            <w:r w:rsidRPr="00F0349F">
              <w:rPr>
                <w:rFonts w:cs="Arial"/>
                <w:sz w:val="20"/>
                <w:szCs w:val="20"/>
              </w:rPr>
              <w:t>Komputerowe wspomaganie wytwarzania</w:t>
            </w:r>
            <w:bookmarkEnd w:id="4"/>
          </w:p>
        </w:tc>
      </w:tr>
      <w:tr w:rsidR="0061474B" w:rsidRPr="00F0349F" w14:paraId="0524077A" w14:textId="77777777" w:rsidTr="002B5DA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57D1AA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języku angielskim: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13294C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Computer aided manufacturing</w:t>
            </w:r>
          </w:p>
        </w:tc>
      </w:tr>
      <w:tr w:rsidR="0061474B" w:rsidRPr="00F0349F" w14:paraId="5043F6DA" w14:textId="77777777" w:rsidTr="002B5DA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3F960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A9787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polski</w:t>
            </w:r>
          </w:p>
        </w:tc>
      </w:tr>
      <w:tr w:rsidR="0061474B" w:rsidRPr="00F0349F" w14:paraId="7CE89DDE" w14:textId="77777777" w:rsidTr="002B5DA7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61D6BF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78372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Inżynieria procesów technologicznych</w:t>
            </w:r>
          </w:p>
        </w:tc>
      </w:tr>
      <w:tr w:rsidR="0061474B" w:rsidRPr="00F0349F" w14:paraId="129A2D72" w14:textId="77777777" w:rsidTr="002B5DA7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FD519A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302F7A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Wydział Nauk Ścisłych</w:t>
            </w:r>
          </w:p>
        </w:tc>
      </w:tr>
      <w:tr w:rsidR="0061474B" w:rsidRPr="00F0349F" w14:paraId="544004F3" w14:textId="77777777" w:rsidTr="002B5DA7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CE3BE4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DC6C9F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fakultatywny</w:t>
            </w:r>
          </w:p>
        </w:tc>
      </w:tr>
      <w:tr w:rsidR="0061474B" w:rsidRPr="00F0349F" w14:paraId="5FA9759E" w14:textId="77777777" w:rsidTr="002B5DA7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0ABB6A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C4A2E2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pierwszego stopnia</w:t>
            </w:r>
          </w:p>
        </w:tc>
      </w:tr>
      <w:tr w:rsidR="0061474B" w:rsidRPr="00F0349F" w14:paraId="6575F0A9" w14:textId="77777777" w:rsidTr="002B5DA7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120D1D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8DB56C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czwarty</w:t>
            </w:r>
          </w:p>
        </w:tc>
      </w:tr>
      <w:tr w:rsidR="0061474B" w:rsidRPr="00F0349F" w14:paraId="29F85AE8" w14:textId="77777777" w:rsidTr="002B5DA7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9E80F9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6BAC7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siódmy</w:t>
            </w:r>
          </w:p>
        </w:tc>
      </w:tr>
      <w:tr w:rsidR="0061474B" w:rsidRPr="00F0349F" w14:paraId="4755BA04" w14:textId="77777777" w:rsidTr="002B5DA7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C43E70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9C2573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</w:t>
            </w:r>
          </w:p>
        </w:tc>
      </w:tr>
      <w:tr w:rsidR="0061474B" w:rsidRPr="00F0349F" w14:paraId="2D03A1AD" w14:textId="77777777" w:rsidTr="002B5DA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CE146E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F285CC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B. Zegardło</w:t>
            </w:r>
          </w:p>
        </w:tc>
      </w:tr>
      <w:tr w:rsidR="0061474B" w:rsidRPr="00F0349F" w14:paraId="161732D7" w14:textId="77777777" w:rsidTr="002B5DA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5E370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71D578" w14:textId="77777777" w:rsidR="0061474B" w:rsidRPr="00F0349F" w:rsidRDefault="00F30E7A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B. Zegardło</w:t>
            </w:r>
          </w:p>
        </w:tc>
      </w:tr>
      <w:tr w:rsidR="0061474B" w:rsidRPr="00F0349F" w14:paraId="5A55FA09" w14:textId="77777777" w:rsidTr="002B5DA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06183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DB624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Poznanie elementarnych zasad programowania automatycznego CAD/CAM i specjalistycznego oprogramowania CAD/CAM.</w:t>
            </w:r>
          </w:p>
        </w:tc>
      </w:tr>
      <w:tr w:rsidR="0061474B" w:rsidRPr="00F0349F" w14:paraId="3F337947" w14:textId="77777777" w:rsidTr="002B5DA7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66069C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18524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1881AC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61474B" w:rsidRPr="00F0349F" w14:paraId="26BC9689" w14:textId="77777777" w:rsidTr="002B5DA7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C071CF" w14:textId="77777777" w:rsidR="0061474B" w:rsidRPr="00F0349F" w:rsidRDefault="0061474B" w:rsidP="002B5DA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DAE3F2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79B46" w14:textId="77777777" w:rsidR="0061474B" w:rsidRPr="00F0349F" w:rsidRDefault="0061474B" w:rsidP="002B5DA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474B" w:rsidRPr="00F0349F" w14:paraId="1A6D24B1" w14:textId="77777777" w:rsidTr="002B5DA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7D1E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6C2D02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 z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na podstawowe zagadnienia związane z budową urządzeń CNC.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07985F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K_W08</w:t>
            </w:r>
          </w:p>
        </w:tc>
      </w:tr>
      <w:tr w:rsidR="0061474B" w:rsidRPr="00F0349F" w14:paraId="3103BB04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256C4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B78853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Zna sposoby programowania urządzeń CNC.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F5E29E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K_W07, K_W08</w:t>
            </w:r>
          </w:p>
        </w:tc>
      </w:tr>
      <w:tr w:rsidR="0061474B" w:rsidRPr="00F0349F" w14:paraId="006EC34F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2A4657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D97928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Zna dostępne systemy komputerowego wspomagania wytwarzania (CAM).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9CF9E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K_W08</w:t>
            </w:r>
          </w:p>
        </w:tc>
      </w:tr>
      <w:tr w:rsidR="0061474B" w:rsidRPr="00F0349F" w14:paraId="4987ED4C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47582F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0EDC8B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Zna zasady cyfrowego zapisu geometrii modeli 2D/3D przedmiotów obrabianych i półfabrykatów.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2F7AD4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K_W07, K_W08</w:t>
            </w:r>
          </w:p>
        </w:tc>
      </w:tr>
      <w:tr w:rsidR="0061474B" w:rsidRPr="00F0349F" w14:paraId="6E9CD04E" w14:textId="77777777" w:rsidTr="002B5DA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A7495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B54214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B4F16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474B" w:rsidRPr="00F0349F" w14:paraId="61B47A5A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F037C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986F1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Potrafi na podstawie literatury formułować wnioski dotyczące najnowszych rozwiązań systemów komputerowych wspomagania wytwarzania (CAM).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EA75C2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K_U01, K_U06</w:t>
            </w:r>
          </w:p>
        </w:tc>
      </w:tr>
      <w:tr w:rsidR="0061474B" w:rsidRPr="00F0349F" w14:paraId="6BDBD73B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C6B7AB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81075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Posiada umiejętność podstawowej obsługi wybranego systemu CAM.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02935B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K_U08, K_U13</w:t>
            </w:r>
          </w:p>
        </w:tc>
      </w:tr>
      <w:tr w:rsidR="0061474B" w:rsidRPr="00F0349F" w14:paraId="356603E0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DCF61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D96304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Potrafi przeprowadzić symulację pracy obrabiarki CNC.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B84CC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</w:t>
            </w:r>
          </w:p>
        </w:tc>
      </w:tr>
      <w:tr w:rsidR="0061474B" w:rsidRPr="00F0349F" w14:paraId="0EBC774E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AF67D7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2F772D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ręcznie sterować pracą urządzeń CNC.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FBCB8C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K_U08, K_U13</w:t>
            </w:r>
          </w:p>
        </w:tc>
      </w:tr>
      <w:tr w:rsidR="0061474B" w:rsidRPr="00F0349F" w14:paraId="4F7CCFBA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399CB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3DE6DC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Potrafi przygotować modele 2D i 3D przeznaczone do wykorzystania w urządzeniach CNC.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CE396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K_U08, K_U14</w:t>
            </w:r>
          </w:p>
        </w:tc>
      </w:tr>
      <w:tr w:rsidR="0061474B" w:rsidRPr="00F0349F" w14:paraId="54C2176F" w14:textId="77777777" w:rsidTr="002B5DA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39EBF7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1E0A99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8934FA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474B" w:rsidRPr="00F0349F" w14:paraId="35A0D544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09CD80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41D689D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Jest gotów do przestrzegania zasad uczciwości intelektualnej przy wykorzystywaniu i modyfikacji modeli 2D i 3D.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74322F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K_K01</w:t>
            </w:r>
          </w:p>
        </w:tc>
      </w:tr>
      <w:tr w:rsidR="0061474B" w:rsidRPr="00F0349F" w14:paraId="394186A4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225762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E7F47F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Jest gotów do podejmowania decyzji i przeprowadzania analizy efektów tych decyzji w ramach tworzenia programów sterujących maszynami CNC.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3F85780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61474B" w:rsidRPr="00F0349F" w14:paraId="1B607367" w14:textId="77777777" w:rsidTr="002B5DA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D723D0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5859B0F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Jest gotów do uznania znaczenia wiedzy w rozwiązywaniu problemów sterowania maszynami CNC oraz do konstruktywnej krytyki powstałych rozwiązań.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19A66A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61474B" w:rsidRPr="00F0349F" w14:paraId="1D7FF31C" w14:textId="77777777" w:rsidTr="002B5DA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7F76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3C17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wykłady (15 godz.), ćwiczenia laboratoryjne (45 godz.)</w:t>
            </w:r>
          </w:p>
        </w:tc>
      </w:tr>
      <w:tr w:rsidR="0061474B" w:rsidRPr="00F0349F" w14:paraId="5E6BB640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9E27DA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61474B" w:rsidRPr="00F0349F" w14:paraId="3DE3BDDE" w14:textId="77777777" w:rsidTr="002B5DA7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BB035" w14:textId="77777777" w:rsidR="0061474B" w:rsidRPr="00F0349F" w:rsidRDefault="0061474B" w:rsidP="002B5DA7">
            <w:p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Znajomość podstaw elektroniki i budowy podstawowych cyfrowych układów elektronicznych oraz umiejętność wykorzystania podstaw programowania.</w:t>
            </w:r>
          </w:p>
        </w:tc>
      </w:tr>
      <w:tr w:rsidR="0061474B" w:rsidRPr="00F0349F" w14:paraId="0DD878AD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F7B49B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61474B" w:rsidRPr="00F0349F" w14:paraId="2DD3C08E" w14:textId="77777777" w:rsidTr="002B5DA7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3A92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Komputerowe wspomaganie wytwarzania (CAM) jako jeden z elementów komputerowo zintegrowanego wytwarzania (CIM).</w:t>
            </w:r>
          </w:p>
          <w:p w14:paraId="6BC5D5F1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Wprowadzenie do programowania urządzeń sterowanych numerycznie (CNC)</w:t>
            </w:r>
          </w:p>
          <w:p w14:paraId="1FAD75C4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Systemy komputerowego wspomagania wytwarzania (CAM).</w:t>
            </w:r>
          </w:p>
          <w:p w14:paraId="5C8B9361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Podstawy cyfrowego zapisu geometrii oraz przetwarzania informacji pomiędzy elementami komputerowo zintegrowanego wytwarzania (CIM)</w:t>
            </w:r>
          </w:p>
          <w:p w14:paraId="71A1CC66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 xml:space="preserve">Zasady cyfrowego zapisu geometrii modeli 2D/3D przedmiotów obrabianych i półfabrykatów. </w:t>
            </w:r>
          </w:p>
          <w:p w14:paraId="672B4EED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Definicja cykli obróbkowych w systemach CAM. Symulacja danych pośrednich</w:t>
            </w:r>
          </w:p>
          <w:p w14:paraId="037FCD44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 xml:space="preserve">Dobór i definicja narzędzi do obróbki i ustalanie jej parametrów. </w:t>
            </w:r>
          </w:p>
          <w:p w14:paraId="58F26425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Przetwarzanie danych źródłowych przez postprocesor - generowanie programu sterującego obrabiarką CNC.</w:t>
            </w:r>
          </w:p>
          <w:p w14:paraId="65F8D35A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 xml:space="preserve">Definiowanie torów ruchu narzędzi dla zadanych geometrii. Określanie zera przedmiotu. Definicja półfabrykatu, materiału półfabrykatu i uchwytu. Inne czynności przygotowawcze. Definiowanie cykli obróbkowych toczenia. </w:t>
            </w:r>
          </w:p>
          <w:p w14:paraId="15D123D3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Programowanie toczenia 2-osiowego. Dobór i definicja narzędzi skrawających. Określanie parametrów skrawania.</w:t>
            </w:r>
          </w:p>
          <w:p w14:paraId="1358205C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Programowanie frezowania 3-osiowego. Dobór i definicja narzędzi skrawających. Określanie parametrów skrawania.</w:t>
            </w:r>
          </w:p>
          <w:p w14:paraId="36DE2092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Programowanie druku w technologii FDM. Dobór i definicja parametrów głowicy drukującej. Określanie parametrów druku.</w:t>
            </w:r>
          </w:p>
          <w:p w14:paraId="02944EE5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 xml:space="preserve">Czynności przygotowawcze procesu. Definiowanie torów ruchu narzędzi dla zadanych geometrii. Określanie zera przedmiotu. Definicja półfabrykatu, materiału półfabrykatu i uchwytu. </w:t>
            </w:r>
          </w:p>
          <w:p w14:paraId="0EA3501B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 xml:space="preserve">Symulacja i weryfikacja obróbki. Generowanie kodu NC. </w:t>
            </w:r>
          </w:p>
          <w:p w14:paraId="2A44D608" w14:textId="77777777" w:rsidR="0061474B" w:rsidRPr="00F0349F" w:rsidRDefault="0061474B" w:rsidP="002B5DA7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Poprawa działania programu sterującego.</w:t>
            </w:r>
          </w:p>
        </w:tc>
      </w:tr>
      <w:tr w:rsidR="0061474B" w:rsidRPr="00F0349F" w14:paraId="17E67EB6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8EE4A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61474B" w:rsidRPr="00F0349F" w14:paraId="6071FB5B" w14:textId="77777777" w:rsidTr="002B5DA7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7CDC2" w14:textId="77777777" w:rsidR="0061474B" w:rsidRPr="00F0349F" w:rsidRDefault="0061474B" w:rsidP="002B5DA7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Włodzimierz Przybylski, Mariusz Deja: </w:t>
            </w:r>
            <w:r w:rsidRPr="00F03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Komputerowo wspomagane wytwarzanie maszyn. Podstawy i zastosowanie.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WNT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Wydawnictwa Naukowo-Techniczne., Warszawa 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  <w:p w14:paraId="5ABD4372" w14:textId="77777777" w:rsidR="0061474B" w:rsidRDefault="0061474B" w:rsidP="002B5DA7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K. Augustyn,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3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Komputerowe wspomaganie wytwarzania.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Wyd. Helion, Gliwice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2002</w:t>
            </w:r>
          </w:p>
          <w:p w14:paraId="29D1608E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74B" w:rsidRPr="00F0349F" w14:paraId="0770A351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C4AEC0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61474B" w:rsidRPr="00F0349F" w14:paraId="602DEF61" w14:textId="77777777" w:rsidTr="002B5DA7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360A4F" w14:textId="77777777" w:rsidR="0061474B" w:rsidRPr="00F0349F" w:rsidRDefault="0061474B" w:rsidP="002B5DA7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Zbigniew Krzysiak: </w:t>
            </w:r>
            <w:r w:rsidRPr="00F03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Modelowanie 3D w programie AutoCAD.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Wyd. Helion. 2013 </w:t>
            </w:r>
          </w:p>
          <w:p w14:paraId="3F362ECC" w14:textId="77777777" w:rsidR="0061474B" w:rsidRPr="00F0349F" w:rsidRDefault="0061474B" w:rsidP="002B5DA7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Witold Habrat: </w:t>
            </w:r>
            <w:r w:rsidRPr="00F0349F">
              <w:rPr>
                <w:rFonts w:ascii="Arial" w:hAnsi="Arial" w:cs="Arial"/>
                <w:i/>
                <w:color w:val="000000"/>
                <w:sz w:val="20"/>
                <w:szCs w:val="20"/>
              </w:rPr>
              <w:t>Obsługa i programowanie obrabiarek CNC. Podręcznik operatora.</w:t>
            </w: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 KaBe Krosno. 2015</w:t>
            </w:r>
          </w:p>
          <w:p w14:paraId="1CAE277F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120" w:line="240" w:lineRule="auto"/>
              <w:ind w:left="7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74B" w:rsidRPr="00F0349F" w14:paraId="4371EC5A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53793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61474B" w:rsidRPr="00F0349F" w14:paraId="7F392E0B" w14:textId="77777777" w:rsidTr="002B5DA7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50C6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Wykład tradycyjny wspomagany technikami multimedialnymi, laboratoria wspomagane technikami komputerowymi. Zamieszczanie na stronach internetowych problemów i zadań laboratoryjnych.</w:t>
            </w:r>
          </w:p>
        </w:tc>
      </w:tr>
      <w:tr w:rsidR="0061474B" w:rsidRPr="00F0349F" w14:paraId="07BAEFBA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A85468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Sposoby weryfikacji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efektów uczenia się</w:t>
            </w: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osiąganych przez studenta:</w:t>
            </w:r>
          </w:p>
        </w:tc>
      </w:tr>
      <w:tr w:rsidR="0061474B" w:rsidRPr="00F0349F" w14:paraId="1FB4EB2A" w14:textId="77777777" w:rsidTr="002B5DA7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B7329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Efekty W_01 - W_04, U_01, i K_03 sprawdzane będą na kolokwium w ramach zajęć laboratoryjnych. </w:t>
            </w:r>
          </w:p>
          <w:p w14:paraId="65CDB56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 xml:space="preserve">Efekty U_02 - U_05, K_01 i K_02 sprawdzane będą w ramach zajęć laboratoryjnych na podstawie oceny udziału w zajęciach. </w:t>
            </w:r>
          </w:p>
        </w:tc>
      </w:tr>
      <w:tr w:rsidR="0061474B" w:rsidRPr="00F0349F" w14:paraId="10A4AC12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AE6D5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61474B" w:rsidRPr="00F0349F" w14:paraId="1D71E46B" w14:textId="77777777" w:rsidTr="002B5DA7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FAE5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Na ostatnich zajęciach laboratoryjnych przeprowadzane jest kolokwium. Na zaliczenie laboratorium składają się oceny cząstkowe uzyskane na regularnych zajęciach z nauczycielem akademickim (70 pkt.) oraz punkty uzyskane z kolokwium (30 pkt.). Zaliczenie zajęć laboratoryjnych możliwe jest po uzyskaniu powyżej połowy punków z zajęć i ponad połowy punktów z kolokwium.</w:t>
            </w:r>
          </w:p>
          <w:p w14:paraId="34CADA31" w14:textId="77777777" w:rsidR="0061474B" w:rsidRDefault="0061474B" w:rsidP="002B5D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Ocena końcowa z modułu (wystawiana po zaliczeniu wszystkich części składowych), w zależności od sumy uzyskanych punktów (maksymalnie 100pkt.) jest następująca (w nawiasach ocena wg skali ECTS):</w:t>
            </w:r>
          </w:p>
          <w:p w14:paraId="652149B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25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155"/>
              <w:gridCol w:w="1572"/>
              <w:gridCol w:w="1106"/>
            </w:tblGrid>
            <w:tr w:rsidR="0061474B" w:rsidRPr="00F0349F" w14:paraId="05B33635" w14:textId="77777777" w:rsidTr="002B5DA7">
              <w:trPr>
                <w:tblCellSpacing w:w="7" w:type="dxa"/>
                <w:jc w:val="center"/>
              </w:trPr>
              <w:tc>
                <w:tcPr>
                  <w:tcW w:w="1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15C8FF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CCBE78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B3E7A5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CA8DEA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61474B" w:rsidRPr="00F0349F" w14:paraId="72E388F9" w14:textId="77777777" w:rsidTr="002B5DA7">
              <w:trPr>
                <w:tblCellSpacing w:w="7" w:type="dxa"/>
                <w:jc w:val="center"/>
              </w:trPr>
              <w:tc>
                <w:tcPr>
                  <w:tcW w:w="1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334DD2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0-50 pkt.</w:t>
                  </w:r>
                </w:p>
              </w:tc>
              <w:tc>
                <w:tcPr>
                  <w:tcW w:w="1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3D3E78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ndst (F)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23884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71-80 pkt.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8EFF42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 (C)</w:t>
                  </w:r>
                </w:p>
              </w:tc>
            </w:tr>
            <w:tr w:rsidR="0061474B" w:rsidRPr="00F0349F" w14:paraId="340D4FEB" w14:textId="77777777" w:rsidTr="002B5DA7">
              <w:trPr>
                <w:tblCellSpacing w:w="7" w:type="dxa"/>
                <w:jc w:val="center"/>
              </w:trPr>
              <w:tc>
                <w:tcPr>
                  <w:tcW w:w="1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0ABE5B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51-60 pkt.</w:t>
                  </w:r>
                </w:p>
              </w:tc>
              <w:tc>
                <w:tcPr>
                  <w:tcW w:w="1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357351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 (E)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959E21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81-90 pkt.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E01833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db+ (B)</w:t>
                  </w:r>
                </w:p>
              </w:tc>
            </w:tr>
            <w:tr w:rsidR="0061474B" w:rsidRPr="00F0349F" w14:paraId="602C44E7" w14:textId="77777777" w:rsidTr="002B5DA7">
              <w:trPr>
                <w:tblCellSpacing w:w="7" w:type="dxa"/>
                <w:jc w:val="center"/>
              </w:trPr>
              <w:tc>
                <w:tcPr>
                  <w:tcW w:w="1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BFB9B7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61-70 pkt.</w:t>
                  </w:r>
                </w:p>
              </w:tc>
              <w:tc>
                <w:tcPr>
                  <w:tcW w:w="11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44AF65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dst+ (D)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0990BB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91-100 pkt.</w:t>
                  </w:r>
                </w:p>
              </w:tc>
              <w:tc>
                <w:tcPr>
                  <w:tcW w:w="1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022403" w14:textId="77777777" w:rsidR="0061474B" w:rsidRPr="00F0349F" w:rsidRDefault="0061474B" w:rsidP="002B5DA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349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bdb (A)</w:t>
                  </w:r>
                </w:p>
              </w:tc>
            </w:tr>
          </w:tbl>
          <w:p w14:paraId="1D5C4C8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color w:val="000000"/>
                <w:sz w:val="20"/>
                <w:szCs w:val="20"/>
              </w:rPr>
              <w:t>Poprawy:</w:t>
            </w:r>
          </w:p>
          <w:p w14:paraId="78EFAAA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Cs/>
                <w:sz w:val="20"/>
                <w:szCs w:val="20"/>
              </w:rPr>
              <w:t xml:space="preserve">Oceny z zajęć można poprawiać w trakcie trwania semestru (maksymalnie dwa laboratoria w jednym tygodniu). Przeprowadzone zostaną także maksymalnie 2 poprawki kolokwium. </w:t>
            </w:r>
          </w:p>
        </w:tc>
      </w:tr>
      <w:tr w:rsidR="0061474B" w:rsidRPr="00F0349F" w14:paraId="08047A14" w14:textId="77777777" w:rsidTr="002B5DA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548F26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Bilans punktów ECTS:</w:t>
            </w:r>
          </w:p>
        </w:tc>
      </w:tr>
      <w:tr w:rsidR="0061474B" w:rsidRPr="00F0349F" w14:paraId="56048074" w14:textId="77777777" w:rsidTr="002B5DA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CBF981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2F9218" w14:textId="77777777" w:rsidR="0061474B" w:rsidRPr="00F0349F" w:rsidRDefault="0061474B" w:rsidP="002B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61474B" w:rsidRPr="00F0349F" w14:paraId="0EF0ACF1" w14:textId="77777777" w:rsidTr="002B5DA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0C4E6" w14:textId="77777777" w:rsidR="0061474B" w:rsidRPr="00F0349F" w:rsidRDefault="0061474B" w:rsidP="002B5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Udział w wykładach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E6E77" w14:textId="77777777" w:rsidR="0061474B" w:rsidRPr="00F0349F" w:rsidRDefault="0061474B" w:rsidP="002B5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15 godz.</w:t>
            </w:r>
          </w:p>
        </w:tc>
      </w:tr>
      <w:tr w:rsidR="0061474B" w:rsidRPr="00F0349F" w14:paraId="61F96A3E" w14:textId="77777777" w:rsidTr="002B5DA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747A2" w14:textId="77777777" w:rsidR="0061474B" w:rsidRPr="00F0349F" w:rsidRDefault="0061474B" w:rsidP="002B5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Udział w ćwiczeniach laboratoryjnych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3E086" w14:textId="77777777" w:rsidR="0061474B" w:rsidRPr="00F0349F" w:rsidRDefault="0061474B" w:rsidP="002B5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45 godz.</w:t>
            </w:r>
          </w:p>
        </w:tc>
      </w:tr>
      <w:tr w:rsidR="0061474B" w:rsidRPr="00F0349F" w14:paraId="2B95011D" w14:textId="77777777" w:rsidTr="002B5DA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DA637" w14:textId="77777777" w:rsidR="0061474B" w:rsidRPr="00F0349F" w:rsidRDefault="0061474B" w:rsidP="002B5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Udział w konsultacjach z przedmiotu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E4FB7" w14:textId="77777777" w:rsidR="0061474B" w:rsidRPr="00F0349F" w:rsidRDefault="0061474B" w:rsidP="002B5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15 godz.</w:t>
            </w:r>
          </w:p>
        </w:tc>
      </w:tr>
      <w:tr w:rsidR="0061474B" w:rsidRPr="00F0349F" w14:paraId="4074BF4A" w14:textId="77777777" w:rsidTr="002B5DA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88304" w14:textId="77777777" w:rsidR="0061474B" w:rsidRPr="00F0349F" w:rsidRDefault="0061474B" w:rsidP="002B5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6DCE2" w14:textId="77777777" w:rsidR="0061474B" w:rsidRPr="00F0349F" w:rsidRDefault="0061474B" w:rsidP="002B5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40 godz.</w:t>
            </w:r>
          </w:p>
        </w:tc>
      </w:tr>
      <w:tr w:rsidR="0061474B" w:rsidRPr="00F0349F" w14:paraId="57FA1151" w14:textId="77777777" w:rsidTr="002B5DA7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B5704" w14:textId="77777777" w:rsidR="0061474B" w:rsidRPr="00F0349F" w:rsidRDefault="0061474B" w:rsidP="002B5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Przygotowanie się do kolokwium i obecność na nim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62C30" w14:textId="77777777" w:rsidR="0061474B" w:rsidRPr="00F0349F" w:rsidRDefault="0061474B" w:rsidP="002B5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35 godz.</w:t>
            </w:r>
          </w:p>
        </w:tc>
      </w:tr>
      <w:tr w:rsidR="0061474B" w:rsidRPr="00F0349F" w14:paraId="7135D328" w14:textId="77777777" w:rsidTr="002B5DA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72F23" w14:textId="77777777" w:rsidR="0061474B" w:rsidRPr="00F0349F" w:rsidRDefault="0061474B" w:rsidP="002B5DA7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81BF9" w14:textId="77777777" w:rsidR="0061474B" w:rsidRPr="00F0349F" w:rsidRDefault="0061474B" w:rsidP="002B5D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49F">
              <w:rPr>
                <w:rFonts w:ascii="Arial" w:hAnsi="Arial" w:cs="Arial"/>
                <w:b/>
                <w:bCs/>
                <w:sz w:val="20"/>
                <w:szCs w:val="20"/>
              </w:rPr>
              <w:t>150 godz.</w:t>
            </w:r>
          </w:p>
        </w:tc>
      </w:tr>
      <w:tr w:rsidR="0061474B" w:rsidRPr="00F0349F" w14:paraId="31E9E2C0" w14:textId="77777777" w:rsidTr="002B5DA7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28C1C" w14:textId="77777777" w:rsidR="0061474B" w:rsidRPr="00F0349F" w:rsidRDefault="0061474B" w:rsidP="002B5DA7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5DB46" w14:textId="77777777" w:rsidR="0061474B" w:rsidRPr="00F0349F" w:rsidRDefault="0061474B" w:rsidP="002B5DA7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F0349F">
              <w:rPr>
                <w:rFonts w:ascii="Arial" w:hAnsi="Arial" w:cs="Arial"/>
                <w:sz w:val="20"/>
                <w:szCs w:val="20"/>
              </w:rPr>
              <w:t>6 ECTS</w:t>
            </w:r>
          </w:p>
        </w:tc>
      </w:tr>
    </w:tbl>
    <w:p w14:paraId="74AC9CD0" w14:textId="77777777" w:rsidR="00346C0B" w:rsidRPr="00B50D8D" w:rsidRDefault="00346C0B" w:rsidP="000E53B5">
      <w:pPr>
        <w:rPr>
          <w:rFonts w:ascii="Arial" w:hAnsi="Arial" w:cs="Arial"/>
          <w:sz w:val="20"/>
          <w:szCs w:val="20"/>
        </w:rPr>
      </w:pPr>
    </w:p>
    <w:sectPr w:rsidR="00346C0B" w:rsidRPr="00B50D8D" w:rsidSect="00C35469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2B32" w14:textId="77777777" w:rsidR="00D25E39" w:rsidRDefault="00D25E39">
      <w:pPr>
        <w:spacing w:after="0" w:line="240" w:lineRule="auto"/>
      </w:pPr>
      <w:r>
        <w:separator/>
      </w:r>
    </w:p>
  </w:endnote>
  <w:endnote w:type="continuationSeparator" w:id="0">
    <w:p w14:paraId="61655CE1" w14:textId="77777777" w:rsidR="00D25E39" w:rsidRDefault="00D2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0AD7" w14:textId="77777777" w:rsidR="00F161DA" w:rsidRDefault="00F161DA" w:rsidP="00C354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7E8A5C" w14:textId="77777777" w:rsidR="00F161DA" w:rsidRDefault="00F161DA" w:rsidP="00C354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EE90" w14:textId="77777777" w:rsidR="00F161DA" w:rsidRDefault="00F161DA" w:rsidP="00C354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169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3FEECB" w14:textId="77777777" w:rsidR="00F161DA" w:rsidRDefault="00F161DA" w:rsidP="00C354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E318" w14:textId="77777777" w:rsidR="00D25E39" w:rsidRDefault="00D25E39">
      <w:pPr>
        <w:spacing w:after="0" w:line="240" w:lineRule="auto"/>
      </w:pPr>
      <w:r>
        <w:separator/>
      </w:r>
    </w:p>
  </w:footnote>
  <w:footnote w:type="continuationSeparator" w:id="0">
    <w:p w14:paraId="62FC8C9F" w14:textId="77777777" w:rsidR="00D25E39" w:rsidRDefault="00D2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9" w:hanging="180"/>
      </w:pPr>
    </w:lvl>
  </w:abstractNum>
  <w:abstractNum w:abstractNumId="5" w15:restartNumberingAfterBreak="0">
    <w:nsid w:val="00C23920"/>
    <w:multiLevelType w:val="hybridMultilevel"/>
    <w:tmpl w:val="A288D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356E11"/>
    <w:multiLevelType w:val="multilevel"/>
    <w:tmpl w:val="B19E9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79321E"/>
    <w:multiLevelType w:val="hybridMultilevel"/>
    <w:tmpl w:val="E68C4F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8" w15:restartNumberingAfterBreak="0">
    <w:nsid w:val="028B36DD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5D3028"/>
    <w:multiLevelType w:val="hybridMultilevel"/>
    <w:tmpl w:val="B210A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9F2996"/>
    <w:multiLevelType w:val="hybridMultilevel"/>
    <w:tmpl w:val="4E7AF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8714B"/>
    <w:multiLevelType w:val="multilevel"/>
    <w:tmpl w:val="2AC2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67394"/>
    <w:multiLevelType w:val="hybridMultilevel"/>
    <w:tmpl w:val="2E1C650A"/>
    <w:name w:val="WW8Num1222"/>
    <w:lvl w:ilvl="0" w:tplc="67E07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33AE05A">
      <w:start w:val="1"/>
      <w:numFmt w:val="bullet"/>
      <w:lvlText w:val="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5363DB"/>
    <w:multiLevelType w:val="hybridMultilevel"/>
    <w:tmpl w:val="3D929E28"/>
    <w:lvl w:ilvl="0" w:tplc="67E07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B35FB"/>
    <w:multiLevelType w:val="hybridMultilevel"/>
    <w:tmpl w:val="C074BE44"/>
    <w:lvl w:ilvl="0" w:tplc="C0425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435B38"/>
    <w:multiLevelType w:val="hybridMultilevel"/>
    <w:tmpl w:val="8FE84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E126EC"/>
    <w:multiLevelType w:val="hybridMultilevel"/>
    <w:tmpl w:val="34306628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0F49BD"/>
    <w:multiLevelType w:val="hybridMultilevel"/>
    <w:tmpl w:val="5866C46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D60EA9"/>
    <w:multiLevelType w:val="hybridMultilevel"/>
    <w:tmpl w:val="361E7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A173DD1"/>
    <w:multiLevelType w:val="hybridMultilevel"/>
    <w:tmpl w:val="8320C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3506E3"/>
    <w:multiLevelType w:val="hybridMultilevel"/>
    <w:tmpl w:val="C61EE88C"/>
    <w:lvl w:ilvl="0" w:tplc="E0A4A4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5D7ABC"/>
    <w:multiLevelType w:val="hybridMultilevel"/>
    <w:tmpl w:val="7CAC5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816865"/>
    <w:multiLevelType w:val="hybridMultilevel"/>
    <w:tmpl w:val="64DE1B1A"/>
    <w:lvl w:ilvl="0" w:tplc="F7FAD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4423DB"/>
    <w:multiLevelType w:val="hybridMultilevel"/>
    <w:tmpl w:val="7B32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DF06FDC"/>
    <w:multiLevelType w:val="hybridMultilevel"/>
    <w:tmpl w:val="17404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1603AD"/>
    <w:multiLevelType w:val="hybridMultilevel"/>
    <w:tmpl w:val="5BB0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F265ECB"/>
    <w:multiLevelType w:val="hybridMultilevel"/>
    <w:tmpl w:val="BE44A6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BC257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FA71A1C"/>
    <w:multiLevelType w:val="hybridMultilevel"/>
    <w:tmpl w:val="9DE259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07475E0"/>
    <w:multiLevelType w:val="hybridMultilevel"/>
    <w:tmpl w:val="EC24A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832078"/>
    <w:multiLevelType w:val="hybridMultilevel"/>
    <w:tmpl w:val="E60878E4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DC0239"/>
    <w:multiLevelType w:val="hybridMultilevel"/>
    <w:tmpl w:val="5B2A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551C49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1B630FA"/>
    <w:multiLevelType w:val="hybridMultilevel"/>
    <w:tmpl w:val="34447EBC"/>
    <w:lvl w:ilvl="0" w:tplc="87C2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2602AB8"/>
    <w:multiLevelType w:val="multilevel"/>
    <w:tmpl w:val="A02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13584E18"/>
    <w:multiLevelType w:val="hybridMultilevel"/>
    <w:tmpl w:val="58CAB2E6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B3511"/>
    <w:multiLevelType w:val="hybridMultilevel"/>
    <w:tmpl w:val="12C8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5A2223D"/>
    <w:multiLevelType w:val="hybridMultilevel"/>
    <w:tmpl w:val="89A64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65D2E69"/>
    <w:multiLevelType w:val="hybridMultilevel"/>
    <w:tmpl w:val="4266CE9A"/>
    <w:lvl w:ilvl="0" w:tplc="8942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7735E76"/>
    <w:multiLevelType w:val="hybridMultilevel"/>
    <w:tmpl w:val="92E4A7BE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86C105D"/>
    <w:multiLevelType w:val="hybridMultilevel"/>
    <w:tmpl w:val="CCA0C9AA"/>
    <w:lvl w:ilvl="0" w:tplc="03F6477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9EC2997"/>
    <w:multiLevelType w:val="hybridMultilevel"/>
    <w:tmpl w:val="A016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393C24"/>
    <w:multiLevelType w:val="hybridMultilevel"/>
    <w:tmpl w:val="EC925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A9166A7"/>
    <w:multiLevelType w:val="hybridMultilevel"/>
    <w:tmpl w:val="D37A9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C40420"/>
    <w:multiLevelType w:val="hybridMultilevel"/>
    <w:tmpl w:val="BDEEC396"/>
    <w:lvl w:ilvl="0" w:tplc="F7FAD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CBC07AA"/>
    <w:multiLevelType w:val="hybridMultilevel"/>
    <w:tmpl w:val="5486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1D033A33"/>
    <w:multiLevelType w:val="hybridMultilevel"/>
    <w:tmpl w:val="071AAAE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D630412"/>
    <w:multiLevelType w:val="hybridMultilevel"/>
    <w:tmpl w:val="9FCA9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A84717"/>
    <w:multiLevelType w:val="hybridMultilevel"/>
    <w:tmpl w:val="440863E6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F40021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FC911C6"/>
    <w:multiLevelType w:val="hybridMultilevel"/>
    <w:tmpl w:val="D21AA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07A241E"/>
    <w:multiLevelType w:val="hybridMultilevel"/>
    <w:tmpl w:val="929E394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1602631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16732FD"/>
    <w:multiLevelType w:val="hybridMultilevel"/>
    <w:tmpl w:val="BF906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16F4A11"/>
    <w:multiLevelType w:val="hybridMultilevel"/>
    <w:tmpl w:val="47006252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27" w:hanging="307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216F4FE6"/>
    <w:multiLevelType w:val="hybridMultilevel"/>
    <w:tmpl w:val="FA5C1E7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38564CC"/>
    <w:multiLevelType w:val="hybridMultilevel"/>
    <w:tmpl w:val="E60878E4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B17F0E"/>
    <w:multiLevelType w:val="hybridMultilevel"/>
    <w:tmpl w:val="FC1C5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4576547"/>
    <w:multiLevelType w:val="hybridMultilevel"/>
    <w:tmpl w:val="3E3A8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8" w15:restartNumberingAfterBreak="0">
    <w:nsid w:val="248F45BE"/>
    <w:multiLevelType w:val="hybridMultilevel"/>
    <w:tmpl w:val="7690E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287685"/>
    <w:multiLevelType w:val="hybridMultilevel"/>
    <w:tmpl w:val="249E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D31A5E"/>
    <w:multiLevelType w:val="hybridMultilevel"/>
    <w:tmpl w:val="B2AE6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ED066C"/>
    <w:multiLevelType w:val="hybridMultilevel"/>
    <w:tmpl w:val="7CB0D56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2A8CC8F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9572C6D"/>
    <w:multiLevelType w:val="hybridMultilevel"/>
    <w:tmpl w:val="9B4E9858"/>
    <w:lvl w:ilvl="0" w:tplc="A622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A757F7E"/>
    <w:multiLevelType w:val="hybridMultilevel"/>
    <w:tmpl w:val="DDA0C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AE05A">
      <w:start w:val="1"/>
      <w:numFmt w:val="bullet"/>
      <w:lvlText w:val="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D90688"/>
    <w:multiLevelType w:val="hybridMultilevel"/>
    <w:tmpl w:val="C9845F2E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BF62ADB"/>
    <w:multiLevelType w:val="hybridMultilevel"/>
    <w:tmpl w:val="5DCE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914340"/>
    <w:multiLevelType w:val="hybridMultilevel"/>
    <w:tmpl w:val="B55C0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D9979A1"/>
    <w:multiLevelType w:val="hybridMultilevel"/>
    <w:tmpl w:val="BA665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DA97855"/>
    <w:multiLevelType w:val="hybridMultilevel"/>
    <w:tmpl w:val="6D968A48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E5115D4"/>
    <w:multiLevelType w:val="hybridMultilevel"/>
    <w:tmpl w:val="1C3807E2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FF22659"/>
    <w:multiLevelType w:val="hybridMultilevel"/>
    <w:tmpl w:val="C0FCFE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0B25261"/>
    <w:multiLevelType w:val="hybridMultilevel"/>
    <w:tmpl w:val="3E4C6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141565D"/>
    <w:multiLevelType w:val="hybridMultilevel"/>
    <w:tmpl w:val="EB00E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32256D9E"/>
    <w:multiLevelType w:val="hybridMultilevel"/>
    <w:tmpl w:val="B42A2488"/>
    <w:lvl w:ilvl="0" w:tplc="D16E244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7C66627"/>
    <w:multiLevelType w:val="hybridMultilevel"/>
    <w:tmpl w:val="5588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5" w15:restartNumberingAfterBreak="0">
    <w:nsid w:val="387E70E4"/>
    <w:multiLevelType w:val="hybridMultilevel"/>
    <w:tmpl w:val="43661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CE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8931DEF"/>
    <w:multiLevelType w:val="hybridMultilevel"/>
    <w:tmpl w:val="2FAC2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E45279"/>
    <w:multiLevelType w:val="hybridMultilevel"/>
    <w:tmpl w:val="41B2B8F8"/>
    <w:name w:val="WW8Num12"/>
    <w:lvl w:ilvl="0" w:tplc="67E07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8968C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A53542C"/>
    <w:multiLevelType w:val="hybridMultilevel"/>
    <w:tmpl w:val="C6180C04"/>
    <w:lvl w:ilvl="0" w:tplc="6116F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A5A44BF"/>
    <w:multiLevelType w:val="hybridMultilevel"/>
    <w:tmpl w:val="462C73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3A66263F"/>
    <w:multiLevelType w:val="hybridMultilevel"/>
    <w:tmpl w:val="DE54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AA74952"/>
    <w:multiLevelType w:val="hybridMultilevel"/>
    <w:tmpl w:val="05CC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3AFF0441"/>
    <w:multiLevelType w:val="hybridMultilevel"/>
    <w:tmpl w:val="01E4DBF2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B3B0CF8"/>
    <w:multiLevelType w:val="hybridMultilevel"/>
    <w:tmpl w:val="79308874"/>
    <w:lvl w:ilvl="0" w:tplc="610C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BB66AD0"/>
    <w:multiLevelType w:val="hybridMultilevel"/>
    <w:tmpl w:val="FF7A9D68"/>
    <w:lvl w:ilvl="0" w:tplc="0F0C9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D5E0C63"/>
    <w:multiLevelType w:val="hybridMultilevel"/>
    <w:tmpl w:val="C92A09E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D96534F"/>
    <w:multiLevelType w:val="hybridMultilevel"/>
    <w:tmpl w:val="A0BA800E"/>
    <w:lvl w:ilvl="0" w:tplc="904C4F3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3EB31E00"/>
    <w:multiLevelType w:val="hybridMultilevel"/>
    <w:tmpl w:val="44468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BD1B6D"/>
    <w:multiLevelType w:val="hybridMultilevel"/>
    <w:tmpl w:val="BE648EAA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CF1B4E"/>
    <w:multiLevelType w:val="hybridMultilevel"/>
    <w:tmpl w:val="84E27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10801DE"/>
    <w:multiLevelType w:val="hybridMultilevel"/>
    <w:tmpl w:val="7E2AA0F6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616FBA"/>
    <w:multiLevelType w:val="multilevel"/>
    <w:tmpl w:val="1B8C5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41A100A3"/>
    <w:multiLevelType w:val="hybridMultilevel"/>
    <w:tmpl w:val="D17C187C"/>
    <w:lvl w:ilvl="0" w:tplc="A9220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2364DEE"/>
    <w:multiLevelType w:val="hybridMultilevel"/>
    <w:tmpl w:val="B0CCEFAC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34C04D8"/>
    <w:multiLevelType w:val="hybridMultilevel"/>
    <w:tmpl w:val="E60878E4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35C6B60"/>
    <w:multiLevelType w:val="hybridMultilevel"/>
    <w:tmpl w:val="31E4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D328C5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7" w15:restartNumberingAfterBreak="0">
    <w:nsid w:val="44E2615A"/>
    <w:multiLevelType w:val="hybridMultilevel"/>
    <w:tmpl w:val="781C680E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5341423"/>
    <w:multiLevelType w:val="hybridMultilevel"/>
    <w:tmpl w:val="5450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5742BB8"/>
    <w:multiLevelType w:val="hybridMultilevel"/>
    <w:tmpl w:val="EBE07A4C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61562AA"/>
    <w:multiLevelType w:val="hybridMultilevel"/>
    <w:tmpl w:val="9D82EAA6"/>
    <w:lvl w:ilvl="0" w:tplc="33CCA806">
      <w:start w:val="1"/>
      <w:numFmt w:val="bullet"/>
      <w:lvlText w:val=""/>
      <w:lvlJc w:val="left"/>
      <w:pPr>
        <w:tabs>
          <w:tab w:val="num" w:pos="567"/>
        </w:tabs>
        <w:ind w:left="510" w:hanging="226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63A5C1F"/>
    <w:multiLevelType w:val="multilevel"/>
    <w:tmpl w:val="A02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46C00061"/>
    <w:multiLevelType w:val="hybridMultilevel"/>
    <w:tmpl w:val="1D14D3A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70604CF"/>
    <w:multiLevelType w:val="hybridMultilevel"/>
    <w:tmpl w:val="41C45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4749783B"/>
    <w:multiLevelType w:val="multilevel"/>
    <w:tmpl w:val="A7C6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581212"/>
    <w:multiLevelType w:val="hybridMultilevel"/>
    <w:tmpl w:val="7CFEA2FC"/>
    <w:lvl w:ilvl="0" w:tplc="9056A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2B2935"/>
    <w:multiLevelType w:val="multilevel"/>
    <w:tmpl w:val="A02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4A950DBF"/>
    <w:multiLevelType w:val="hybridMultilevel"/>
    <w:tmpl w:val="2F72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AC4799F"/>
    <w:multiLevelType w:val="hybridMultilevel"/>
    <w:tmpl w:val="1674A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4C3FF8"/>
    <w:multiLevelType w:val="hybridMultilevel"/>
    <w:tmpl w:val="88D85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C9410BB"/>
    <w:multiLevelType w:val="hybridMultilevel"/>
    <w:tmpl w:val="1C5E94F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1" w15:restartNumberingAfterBreak="0">
    <w:nsid w:val="4D4057F7"/>
    <w:multiLevelType w:val="hybridMultilevel"/>
    <w:tmpl w:val="D1AE7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5752BB"/>
    <w:multiLevelType w:val="hybridMultilevel"/>
    <w:tmpl w:val="1CE0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4DFC09CD"/>
    <w:multiLevelType w:val="hybridMultilevel"/>
    <w:tmpl w:val="838C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4EA668F7"/>
    <w:multiLevelType w:val="hybridMultilevel"/>
    <w:tmpl w:val="8CAAF406"/>
    <w:lvl w:ilvl="0" w:tplc="F7FAD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ED05708"/>
    <w:multiLevelType w:val="hybridMultilevel"/>
    <w:tmpl w:val="1652CF84"/>
    <w:name w:val="WW8Num13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FC57F59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50BC146E"/>
    <w:multiLevelType w:val="hybridMultilevel"/>
    <w:tmpl w:val="CCFC98A2"/>
    <w:lvl w:ilvl="0" w:tplc="58A2B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1142F19"/>
    <w:multiLevelType w:val="hybridMultilevel"/>
    <w:tmpl w:val="FDE4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1D51062"/>
    <w:multiLevelType w:val="hybridMultilevel"/>
    <w:tmpl w:val="5A08815E"/>
    <w:lvl w:ilvl="0" w:tplc="12A0D4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26F24F8"/>
    <w:multiLevelType w:val="hybridMultilevel"/>
    <w:tmpl w:val="C8A28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F1315A"/>
    <w:multiLevelType w:val="hybridMultilevel"/>
    <w:tmpl w:val="E8549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35F3BB6"/>
    <w:multiLevelType w:val="hybridMultilevel"/>
    <w:tmpl w:val="E2AEE1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3FC34BB"/>
    <w:multiLevelType w:val="hybridMultilevel"/>
    <w:tmpl w:val="1522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686893"/>
    <w:multiLevelType w:val="hybridMultilevel"/>
    <w:tmpl w:val="2E782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D23A20"/>
    <w:multiLevelType w:val="hybridMultilevel"/>
    <w:tmpl w:val="3CE0E1DE"/>
    <w:lvl w:ilvl="0" w:tplc="A708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54E5ECC"/>
    <w:multiLevelType w:val="hybridMultilevel"/>
    <w:tmpl w:val="9590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5DE653D"/>
    <w:multiLevelType w:val="hybridMultilevel"/>
    <w:tmpl w:val="29727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71E5BA2"/>
    <w:multiLevelType w:val="hybridMultilevel"/>
    <w:tmpl w:val="5C7C7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9F37C6E"/>
    <w:multiLevelType w:val="hybridMultilevel"/>
    <w:tmpl w:val="AD10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5A4543E5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9E3447"/>
    <w:multiLevelType w:val="hybridMultilevel"/>
    <w:tmpl w:val="8C6C8EF6"/>
    <w:lvl w:ilvl="0" w:tplc="6BA4FB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C950FEB"/>
    <w:multiLevelType w:val="hybridMultilevel"/>
    <w:tmpl w:val="48B22A68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E633552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F65604F"/>
    <w:multiLevelType w:val="hybridMultilevel"/>
    <w:tmpl w:val="F07A2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F674A60"/>
    <w:multiLevelType w:val="hybridMultilevel"/>
    <w:tmpl w:val="024A308C"/>
    <w:lvl w:ilvl="0" w:tplc="BAEED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0E50009"/>
    <w:multiLevelType w:val="hybridMultilevel"/>
    <w:tmpl w:val="FCCA6C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7" w15:restartNumberingAfterBreak="0">
    <w:nsid w:val="614C58D9"/>
    <w:multiLevelType w:val="hybridMultilevel"/>
    <w:tmpl w:val="7FBA6C9C"/>
    <w:lvl w:ilvl="0" w:tplc="C20281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1611DD0"/>
    <w:multiLevelType w:val="hybridMultilevel"/>
    <w:tmpl w:val="EB1E8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930DBB"/>
    <w:multiLevelType w:val="hybridMultilevel"/>
    <w:tmpl w:val="F356EC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61BB0E34"/>
    <w:multiLevelType w:val="hybridMultilevel"/>
    <w:tmpl w:val="3E3614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2E706BE"/>
    <w:multiLevelType w:val="hybridMultilevel"/>
    <w:tmpl w:val="93628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2" w15:restartNumberingAfterBreak="0">
    <w:nsid w:val="653158B7"/>
    <w:multiLevelType w:val="hybridMultilevel"/>
    <w:tmpl w:val="E14E169C"/>
    <w:lvl w:ilvl="0" w:tplc="12A0D4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DA3218"/>
    <w:multiLevelType w:val="hybridMultilevel"/>
    <w:tmpl w:val="04EAC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6370A8E"/>
    <w:multiLevelType w:val="hybridMultilevel"/>
    <w:tmpl w:val="2C925F44"/>
    <w:lvl w:ilvl="0" w:tplc="05F4D2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68A7BB8"/>
    <w:multiLevelType w:val="hybridMultilevel"/>
    <w:tmpl w:val="3AB6C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7968F9"/>
    <w:multiLevelType w:val="hybridMultilevel"/>
    <w:tmpl w:val="964C6F14"/>
    <w:lvl w:ilvl="0" w:tplc="D2C2E9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A0442E"/>
    <w:multiLevelType w:val="hybridMultilevel"/>
    <w:tmpl w:val="DCF8AB94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8275B77"/>
    <w:multiLevelType w:val="hybridMultilevel"/>
    <w:tmpl w:val="BDEEC396"/>
    <w:lvl w:ilvl="0" w:tplc="F7FAD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89C6E04"/>
    <w:multiLevelType w:val="hybridMultilevel"/>
    <w:tmpl w:val="01440D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9731D0A"/>
    <w:multiLevelType w:val="hybridMultilevel"/>
    <w:tmpl w:val="8D42967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A1B58E8"/>
    <w:multiLevelType w:val="hybridMultilevel"/>
    <w:tmpl w:val="F77E2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A5638DC"/>
    <w:multiLevelType w:val="hybridMultilevel"/>
    <w:tmpl w:val="F85C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A7E20B9"/>
    <w:multiLevelType w:val="hybridMultilevel"/>
    <w:tmpl w:val="44F608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6A8256BB"/>
    <w:multiLevelType w:val="hybridMultilevel"/>
    <w:tmpl w:val="ABA8F40E"/>
    <w:lvl w:ilvl="0" w:tplc="0EBA3C30">
      <w:start w:val="1"/>
      <w:numFmt w:val="decimal"/>
      <w:pStyle w:val="Olci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B5D0D4E"/>
    <w:multiLevelType w:val="hybridMultilevel"/>
    <w:tmpl w:val="2DEC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DA687C"/>
    <w:multiLevelType w:val="hybridMultilevel"/>
    <w:tmpl w:val="A07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4724B5"/>
    <w:multiLevelType w:val="hybridMultilevel"/>
    <w:tmpl w:val="1496334A"/>
    <w:lvl w:ilvl="0" w:tplc="6BA4FB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6D2F6B9B"/>
    <w:multiLevelType w:val="hybridMultilevel"/>
    <w:tmpl w:val="F27864F0"/>
    <w:lvl w:ilvl="0" w:tplc="C80C2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D510473"/>
    <w:multiLevelType w:val="hybridMultilevel"/>
    <w:tmpl w:val="CF00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0" w15:restartNumberingAfterBreak="0">
    <w:nsid w:val="6DA22806"/>
    <w:multiLevelType w:val="hybridMultilevel"/>
    <w:tmpl w:val="2DA6C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1" w15:restartNumberingAfterBreak="0">
    <w:nsid w:val="6E7D0D77"/>
    <w:multiLevelType w:val="hybridMultilevel"/>
    <w:tmpl w:val="654479EC"/>
    <w:lvl w:ilvl="0" w:tplc="05F4D2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0B92DE0"/>
    <w:multiLevelType w:val="hybridMultilevel"/>
    <w:tmpl w:val="6ED67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128678C"/>
    <w:multiLevelType w:val="hybridMultilevel"/>
    <w:tmpl w:val="86562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16171C2"/>
    <w:multiLevelType w:val="hybridMultilevel"/>
    <w:tmpl w:val="05829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31C3ADC"/>
    <w:multiLevelType w:val="hybridMultilevel"/>
    <w:tmpl w:val="0A968FE4"/>
    <w:lvl w:ilvl="0" w:tplc="C20281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42C0578"/>
    <w:multiLevelType w:val="hybridMultilevel"/>
    <w:tmpl w:val="D7E89C9E"/>
    <w:lvl w:ilvl="0" w:tplc="906E35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4A05CFD"/>
    <w:multiLevelType w:val="hybridMultilevel"/>
    <w:tmpl w:val="32F4464C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22784B"/>
    <w:multiLevelType w:val="hybridMultilevel"/>
    <w:tmpl w:val="2F72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55354B1"/>
    <w:multiLevelType w:val="hybridMultilevel"/>
    <w:tmpl w:val="BCD25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63B1559"/>
    <w:multiLevelType w:val="hybridMultilevel"/>
    <w:tmpl w:val="50486B66"/>
    <w:lvl w:ilvl="0" w:tplc="87C2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6805408"/>
    <w:multiLevelType w:val="hybridMultilevel"/>
    <w:tmpl w:val="FFE0D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6DF0B99"/>
    <w:multiLevelType w:val="hybridMultilevel"/>
    <w:tmpl w:val="D3AAB2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76DF1CB5"/>
    <w:multiLevelType w:val="hybridMultilevel"/>
    <w:tmpl w:val="1744E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7233A8E"/>
    <w:multiLevelType w:val="hybridMultilevel"/>
    <w:tmpl w:val="28824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7AA07F1"/>
    <w:multiLevelType w:val="hybridMultilevel"/>
    <w:tmpl w:val="934443E0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7C626BF"/>
    <w:multiLevelType w:val="hybridMultilevel"/>
    <w:tmpl w:val="6BF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8EA71E8"/>
    <w:multiLevelType w:val="hybridMultilevel"/>
    <w:tmpl w:val="23166E24"/>
    <w:lvl w:ilvl="0" w:tplc="05F4D2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AB827A2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B91338F"/>
    <w:multiLevelType w:val="hybridMultilevel"/>
    <w:tmpl w:val="E9A28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BAA7C5F"/>
    <w:multiLevelType w:val="hybridMultilevel"/>
    <w:tmpl w:val="18B8C356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C9400B7"/>
    <w:multiLevelType w:val="hybridMultilevel"/>
    <w:tmpl w:val="A07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D0B751B"/>
    <w:multiLevelType w:val="hybridMultilevel"/>
    <w:tmpl w:val="CB50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7D3777B7"/>
    <w:multiLevelType w:val="hybridMultilevel"/>
    <w:tmpl w:val="E422B1F8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7E3A4EC6"/>
    <w:multiLevelType w:val="hybridMultilevel"/>
    <w:tmpl w:val="7EE6B94A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EF42453"/>
    <w:multiLevelType w:val="hybridMultilevel"/>
    <w:tmpl w:val="69CAC370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F4D0BFD"/>
    <w:multiLevelType w:val="hybridMultilevel"/>
    <w:tmpl w:val="4FAE47E8"/>
    <w:name w:val="WW8Num12222"/>
    <w:lvl w:ilvl="0" w:tplc="67E07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33AE05A">
      <w:start w:val="1"/>
      <w:numFmt w:val="bullet"/>
      <w:lvlText w:val=""/>
      <w:lvlJc w:val="left"/>
      <w:pPr>
        <w:tabs>
          <w:tab w:val="num" w:pos="1307"/>
        </w:tabs>
        <w:ind w:left="1250" w:hanging="17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F6D4602"/>
    <w:multiLevelType w:val="hybridMultilevel"/>
    <w:tmpl w:val="FD5A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8679">
    <w:abstractNumId w:val="82"/>
  </w:num>
  <w:num w:numId="2" w16cid:durableId="262303194">
    <w:abstractNumId w:val="62"/>
  </w:num>
  <w:num w:numId="3" w16cid:durableId="490562973">
    <w:abstractNumId w:val="1"/>
  </w:num>
  <w:num w:numId="4" w16cid:durableId="369185779">
    <w:abstractNumId w:val="63"/>
  </w:num>
  <w:num w:numId="5" w16cid:durableId="1250889539">
    <w:abstractNumId w:val="0"/>
  </w:num>
  <w:num w:numId="6" w16cid:durableId="652873461">
    <w:abstractNumId w:val="13"/>
  </w:num>
  <w:num w:numId="7" w16cid:durableId="272055163">
    <w:abstractNumId w:val="77"/>
  </w:num>
  <w:num w:numId="8" w16cid:durableId="650258499">
    <w:abstractNumId w:val="12"/>
  </w:num>
  <w:num w:numId="9" w16cid:durableId="1436169380">
    <w:abstractNumId w:val="188"/>
  </w:num>
  <w:num w:numId="10" w16cid:durableId="597903928">
    <w:abstractNumId w:val="16"/>
  </w:num>
  <w:num w:numId="11" w16cid:durableId="2123956922">
    <w:abstractNumId w:val="69"/>
  </w:num>
  <w:num w:numId="12" w16cid:durableId="949166893">
    <w:abstractNumId w:val="37"/>
  </w:num>
  <w:num w:numId="13" w16cid:durableId="965891700">
    <w:abstractNumId w:val="100"/>
  </w:num>
  <w:num w:numId="14" w16cid:durableId="1840003995">
    <w:abstractNumId w:val="83"/>
  </w:num>
  <w:num w:numId="15" w16cid:durableId="1644189582">
    <w:abstractNumId w:val="165"/>
  </w:num>
  <w:num w:numId="16" w16cid:durableId="576863323">
    <w:abstractNumId w:val="102"/>
  </w:num>
  <w:num w:numId="17" w16cid:durableId="561209646">
    <w:abstractNumId w:val="32"/>
  </w:num>
  <w:num w:numId="18" w16cid:durableId="1946113067">
    <w:abstractNumId w:val="71"/>
  </w:num>
  <w:num w:numId="19" w16cid:durableId="1156801960">
    <w:abstractNumId w:val="67"/>
  </w:num>
  <w:num w:numId="20" w16cid:durableId="606667305">
    <w:abstractNumId w:val="171"/>
  </w:num>
  <w:num w:numId="21" w16cid:durableId="22487484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1947695">
    <w:abstractNumId w:val="43"/>
  </w:num>
  <w:num w:numId="23" w16cid:durableId="68794494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590020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848786">
    <w:abstractNumId w:val="84"/>
  </w:num>
  <w:num w:numId="26" w16cid:durableId="1316688680">
    <w:abstractNumId w:val="128"/>
  </w:num>
  <w:num w:numId="27" w16cid:durableId="727993302">
    <w:abstractNumId w:val="53"/>
  </w:num>
  <w:num w:numId="28" w16cid:durableId="603613245">
    <w:abstractNumId w:val="42"/>
  </w:num>
  <w:num w:numId="29" w16cid:durableId="739401755">
    <w:abstractNumId w:val="56"/>
  </w:num>
  <w:num w:numId="30" w16cid:durableId="1149831598">
    <w:abstractNumId w:val="148"/>
  </w:num>
  <w:num w:numId="31" w16cid:durableId="323360270">
    <w:abstractNumId w:val="154"/>
  </w:num>
  <w:num w:numId="32" w16cid:durableId="1526863930">
    <w:abstractNumId w:val="179"/>
  </w:num>
  <w:num w:numId="33" w16cid:durableId="563954694">
    <w:abstractNumId w:val="114"/>
  </w:num>
  <w:num w:numId="34" w16cid:durableId="1656453986">
    <w:abstractNumId w:val="172"/>
  </w:num>
  <w:num w:numId="35" w16cid:durableId="905145678">
    <w:abstractNumId w:val="22"/>
  </w:num>
  <w:num w:numId="36" w16cid:durableId="434982879">
    <w:abstractNumId w:val="78"/>
  </w:num>
  <w:num w:numId="37" w16cid:durableId="1600410598">
    <w:abstractNumId w:val="168"/>
  </w:num>
  <w:num w:numId="38" w16cid:durableId="1728333656">
    <w:abstractNumId w:val="89"/>
  </w:num>
  <w:num w:numId="39" w16cid:durableId="1334604554">
    <w:abstractNumId w:val="14"/>
  </w:num>
  <w:num w:numId="40" w16cid:durableId="205266590">
    <w:abstractNumId w:val="28"/>
  </w:num>
  <w:num w:numId="41" w16cid:durableId="999116779">
    <w:abstractNumId w:val="65"/>
  </w:num>
  <w:num w:numId="42" w16cid:durableId="1121147782">
    <w:abstractNumId w:val="181"/>
  </w:num>
  <w:num w:numId="43" w16cid:durableId="1873492207">
    <w:abstractNumId w:val="59"/>
  </w:num>
  <w:num w:numId="44" w16cid:durableId="1489175452">
    <w:abstractNumId w:val="66"/>
  </w:num>
  <w:num w:numId="45" w16cid:durableId="931278206">
    <w:abstractNumId w:val="49"/>
  </w:num>
  <w:num w:numId="46" w16cid:durableId="29578058">
    <w:abstractNumId w:val="163"/>
  </w:num>
  <w:num w:numId="47" w16cid:durableId="193999364">
    <w:abstractNumId w:val="110"/>
  </w:num>
  <w:num w:numId="48" w16cid:durableId="25642383">
    <w:abstractNumId w:val="152"/>
  </w:num>
  <w:num w:numId="49" w16cid:durableId="1326207459">
    <w:abstractNumId w:val="41"/>
  </w:num>
  <w:num w:numId="50" w16cid:durableId="705646400">
    <w:abstractNumId w:val="136"/>
  </w:num>
  <w:num w:numId="51" w16cid:durableId="438181472">
    <w:abstractNumId w:val="105"/>
  </w:num>
  <w:num w:numId="52" w16cid:durableId="237635710">
    <w:abstractNumId w:val="143"/>
  </w:num>
  <w:num w:numId="53" w16cid:durableId="1773470181">
    <w:abstractNumId w:val="123"/>
  </w:num>
  <w:num w:numId="54" w16cid:durableId="1605190446">
    <w:abstractNumId w:val="124"/>
  </w:num>
  <w:num w:numId="55" w16cid:durableId="234554011">
    <w:abstractNumId w:val="146"/>
  </w:num>
  <w:num w:numId="56" w16cid:durableId="442041510">
    <w:abstractNumId w:val="135"/>
  </w:num>
  <w:num w:numId="57" w16cid:durableId="213932964">
    <w:abstractNumId w:val="104"/>
  </w:num>
  <w:num w:numId="58" w16cid:durableId="1909459349">
    <w:abstractNumId w:val="86"/>
  </w:num>
  <w:num w:numId="59" w16cid:durableId="1270117178">
    <w:abstractNumId w:val="134"/>
  </w:num>
  <w:num w:numId="60" w16cid:durableId="1439835828">
    <w:abstractNumId w:val="24"/>
  </w:num>
  <w:num w:numId="61" w16cid:durableId="293801860">
    <w:abstractNumId w:val="175"/>
  </w:num>
  <w:num w:numId="62" w16cid:durableId="2112309990">
    <w:abstractNumId w:val="9"/>
  </w:num>
  <w:num w:numId="63" w16cid:durableId="825709164">
    <w:abstractNumId w:val="64"/>
  </w:num>
  <w:num w:numId="64" w16cid:durableId="869496011">
    <w:abstractNumId w:val="177"/>
  </w:num>
  <w:num w:numId="65" w16cid:durableId="1415005266">
    <w:abstractNumId w:val="147"/>
  </w:num>
  <w:num w:numId="66" w16cid:durableId="840389460">
    <w:abstractNumId w:val="121"/>
  </w:num>
  <w:num w:numId="67" w16cid:durableId="2063670396">
    <w:abstractNumId w:val="151"/>
  </w:num>
  <w:num w:numId="68" w16cid:durableId="1789858105">
    <w:abstractNumId w:val="81"/>
  </w:num>
  <w:num w:numId="69" w16cid:durableId="1941797786">
    <w:abstractNumId w:val="182"/>
  </w:num>
  <w:num w:numId="70" w16cid:durableId="294995104">
    <w:abstractNumId w:val="80"/>
  </w:num>
  <w:num w:numId="71" w16cid:durableId="2063753278">
    <w:abstractNumId w:val="162"/>
  </w:num>
  <w:num w:numId="72" w16cid:durableId="1753044975">
    <w:abstractNumId w:val="138"/>
  </w:num>
  <w:num w:numId="73" w16cid:durableId="650063414">
    <w:abstractNumId w:val="173"/>
  </w:num>
  <w:num w:numId="74" w16cid:durableId="263419996">
    <w:abstractNumId w:val="75"/>
  </w:num>
  <w:num w:numId="75" w16cid:durableId="1015613608">
    <w:abstractNumId w:val="36"/>
  </w:num>
  <w:num w:numId="76" w16cid:durableId="888765437">
    <w:abstractNumId w:val="19"/>
  </w:num>
  <w:num w:numId="77" w16cid:durableId="2023899499">
    <w:abstractNumId w:val="10"/>
  </w:num>
  <w:num w:numId="78" w16cid:durableId="1908176554">
    <w:abstractNumId w:val="95"/>
  </w:num>
  <w:num w:numId="79" w16cid:durableId="764157432">
    <w:abstractNumId w:val="107"/>
  </w:num>
  <w:num w:numId="80" w16cid:durableId="1764295898">
    <w:abstractNumId w:val="96"/>
  </w:num>
  <w:num w:numId="81" w16cid:durableId="1182284211">
    <w:abstractNumId w:val="68"/>
  </w:num>
  <w:num w:numId="82" w16cid:durableId="885458190">
    <w:abstractNumId w:val="7"/>
  </w:num>
  <w:num w:numId="83" w16cid:durableId="360670909">
    <w:abstractNumId w:val="160"/>
  </w:num>
  <w:num w:numId="84" w16cid:durableId="549002072">
    <w:abstractNumId w:val="141"/>
  </w:num>
  <w:num w:numId="85" w16cid:durableId="1191803377">
    <w:abstractNumId w:val="176"/>
  </w:num>
  <w:num w:numId="86" w16cid:durableId="1717698763">
    <w:abstractNumId w:val="38"/>
  </w:num>
  <w:num w:numId="87" w16cid:durableId="348609966">
    <w:abstractNumId w:val="99"/>
  </w:num>
  <w:num w:numId="88" w16cid:durableId="758134314">
    <w:abstractNumId w:val="159"/>
  </w:num>
  <w:num w:numId="89" w16cid:durableId="512842173">
    <w:abstractNumId w:val="57"/>
  </w:num>
  <w:num w:numId="90" w16cid:durableId="1680354635">
    <w:abstractNumId w:val="74"/>
  </w:num>
  <w:num w:numId="91" w16cid:durableId="1647203687">
    <w:abstractNumId w:val="167"/>
  </w:num>
  <w:num w:numId="92" w16cid:durableId="346761936">
    <w:abstractNumId w:val="137"/>
  </w:num>
  <w:num w:numId="93" w16cid:durableId="515728364">
    <w:abstractNumId w:val="20"/>
  </w:num>
  <w:num w:numId="94" w16cid:durableId="755050484">
    <w:abstractNumId w:val="145"/>
  </w:num>
  <w:num w:numId="95" w16cid:durableId="1908146994">
    <w:abstractNumId w:val="8"/>
  </w:num>
  <w:num w:numId="96" w16cid:durableId="1252591497">
    <w:abstractNumId w:val="94"/>
  </w:num>
  <w:num w:numId="97" w16cid:durableId="862674748">
    <w:abstractNumId w:val="18"/>
  </w:num>
  <w:num w:numId="98" w16cid:durableId="1292788140">
    <w:abstractNumId w:val="5"/>
  </w:num>
  <w:num w:numId="99" w16cid:durableId="1163011105">
    <w:abstractNumId w:val="48"/>
  </w:num>
  <w:num w:numId="100" w16cid:durableId="1196383544">
    <w:abstractNumId w:val="3"/>
  </w:num>
  <w:num w:numId="101" w16cid:durableId="1987322088">
    <w:abstractNumId w:val="115"/>
  </w:num>
  <w:num w:numId="102" w16cid:durableId="400956022">
    <w:abstractNumId w:val="61"/>
  </w:num>
  <w:num w:numId="103" w16cid:durableId="1526598839">
    <w:abstractNumId w:val="153"/>
  </w:num>
  <w:num w:numId="104" w16cid:durableId="125974544">
    <w:abstractNumId w:val="31"/>
  </w:num>
  <w:num w:numId="105" w16cid:durableId="1922526426">
    <w:abstractNumId w:val="180"/>
  </w:num>
  <w:num w:numId="106" w16cid:durableId="852260081">
    <w:abstractNumId w:val="58"/>
  </w:num>
  <w:num w:numId="107" w16cid:durableId="614291460">
    <w:abstractNumId w:val="76"/>
  </w:num>
  <w:num w:numId="108" w16cid:durableId="1704357578">
    <w:abstractNumId w:val="29"/>
  </w:num>
  <w:num w:numId="109" w16cid:durableId="240606684">
    <w:abstractNumId w:val="127"/>
  </w:num>
  <w:num w:numId="110" w16cid:durableId="12733377">
    <w:abstractNumId w:val="55"/>
  </w:num>
  <w:num w:numId="111" w16cid:durableId="1614745575">
    <w:abstractNumId w:val="149"/>
  </w:num>
  <w:num w:numId="112" w16cid:durableId="1023281626">
    <w:abstractNumId w:val="60"/>
  </w:num>
  <w:num w:numId="113" w16cid:durableId="762461045">
    <w:abstractNumId w:val="47"/>
  </w:num>
  <w:num w:numId="114" w16cid:durableId="970671447">
    <w:abstractNumId w:val="118"/>
  </w:num>
  <w:num w:numId="115" w16cid:durableId="171515135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281838641">
    <w:abstractNumId w:val="133"/>
  </w:num>
  <w:num w:numId="117" w16cid:durableId="1831940234">
    <w:abstractNumId w:val="50"/>
  </w:num>
  <w:num w:numId="118" w16cid:durableId="1459911066">
    <w:abstractNumId w:val="185"/>
  </w:num>
  <w:num w:numId="119" w16cid:durableId="1757439463">
    <w:abstractNumId w:val="93"/>
  </w:num>
  <w:num w:numId="120" w16cid:durableId="190579651">
    <w:abstractNumId w:val="17"/>
  </w:num>
  <w:num w:numId="121" w16cid:durableId="113794983">
    <w:abstractNumId w:val="150"/>
  </w:num>
  <w:num w:numId="122" w16cid:durableId="1120535023">
    <w:abstractNumId w:val="85"/>
  </w:num>
  <w:num w:numId="123" w16cid:durableId="1865290006">
    <w:abstractNumId w:val="186"/>
  </w:num>
  <w:num w:numId="124" w16cid:durableId="544604779">
    <w:abstractNumId w:val="184"/>
  </w:num>
  <w:num w:numId="125" w16cid:durableId="1943419184">
    <w:abstractNumId w:val="112"/>
  </w:num>
  <w:num w:numId="126" w16cid:durableId="930360247">
    <w:abstractNumId w:val="157"/>
  </w:num>
  <w:num w:numId="127" w16cid:durableId="1077246592">
    <w:abstractNumId w:val="46"/>
  </w:num>
  <w:num w:numId="128" w16cid:durableId="1309897707">
    <w:abstractNumId w:val="111"/>
  </w:num>
  <w:num w:numId="129" w16cid:durableId="1199781011">
    <w:abstractNumId w:val="109"/>
  </w:num>
  <w:num w:numId="130" w16cid:durableId="879245355">
    <w:abstractNumId w:val="54"/>
  </w:num>
  <w:num w:numId="131" w16cid:durableId="203588478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644189935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1186870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 w16cid:durableId="1129860459">
    <w:abstractNumId w:val="40"/>
  </w:num>
  <w:num w:numId="135" w16cid:durableId="934248100">
    <w:abstractNumId w:val="169"/>
  </w:num>
  <w:num w:numId="136" w16cid:durableId="744717399">
    <w:abstractNumId w:val="131"/>
  </w:num>
  <w:num w:numId="137" w16cid:durableId="1824354279">
    <w:abstractNumId w:val="33"/>
  </w:num>
  <w:num w:numId="138" w16cid:durableId="1195998784">
    <w:abstractNumId w:val="106"/>
  </w:num>
  <w:num w:numId="139" w16cid:durableId="893390475">
    <w:abstractNumId w:val="187"/>
  </w:num>
  <w:num w:numId="140" w16cid:durableId="612907956">
    <w:abstractNumId w:val="70"/>
  </w:num>
  <w:num w:numId="141" w16cid:durableId="506481666">
    <w:abstractNumId w:val="27"/>
  </w:num>
  <w:num w:numId="142" w16cid:durableId="674572611">
    <w:abstractNumId w:val="51"/>
  </w:num>
  <w:num w:numId="143" w16cid:durableId="922492620">
    <w:abstractNumId w:val="116"/>
  </w:num>
  <w:num w:numId="144" w16cid:durableId="956372458">
    <w:abstractNumId w:val="132"/>
  </w:num>
  <w:num w:numId="145" w16cid:durableId="1536041703">
    <w:abstractNumId w:val="90"/>
  </w:num>
  <w:num w:numId="146" w16cid:durableId="706103421">
    <w:abstractNumId w:val="88"/>
  </w:num>
  <w:num w:numId="147" w16cid:durableId="542256680">
    <w:abstractNumId w:val="178"/>
  </w:num>
  <w:num w:numId="148" w16cid:durableId="1786581992">
    <w:abstractNumId w:val="189"/>
  </w:num>
  <w:num w:numId="149" w16cid:durableId="1763992192">
    <w:abstractNumId w:val="92"/>
  </w:num>
  <w:num w:numId="150" w16cid:durableId="90589036">
    <w:abstractNumId w:val="97"/>
  </w:num>
  <w:num w:numId="151" w16cid:durableId="1106384214">
    <w:abstractNumId w:val="21"/>
  </w:num>
  <w:num w:numId="152" w16cid:durableId="1195465793">
    <w:abstractNumId w:val="30"/>
  </w:num>
  <w:num w:numId="153" w16cid:durableId="1640844358">
    <w:abstractNumId w:val="87"/>
  </w:num>
  <w:num w:numId="154" w16cid:durableId="1588690084">
    <w:abstractNumId w:val="155"/>
  </w:num>
  <w:num w:numId="155" w16cid:durableId="1778258349">
    <w:abstractNumId w:val="11"/>
  </w:num>
  <w:num w:numId="156" w16cid:durableId="1437289373">
    <w:abstractNumId w:val="113"/>
  </w:num>
  <w:num w:numId="157" w16cid:durableId="2097708938">
    <w:abstractNumId w:val="44"/>
  </w:num>
  <w:num w:numId="158" w16cid:durableId="923535812">
    <w:abstractNumId w:val="129"/>
  </w:num>
  <w:num w:numId="159" w16cid:durableId="1152722684">
    <w:abstractNumId w:val="15"/>
  </w:num>
  <w:num w:numId="160" w16cid:durableId="1212039558">
    <w:abstractNumId w:val="108"/>
  </w:num>
  <w:num w:numId="161" w16cid:durableId="2112119851">
    <w:abstractNumId w:val="98"/>
  </w:num>
  <w:num w:numId="162" w16cid:durableId="239751878">
    <w:abstractNumId w:val="72"/>
  </w:num>
  <w:num w:numId="163" w16cid:durableId="1058282269">
    <w:abstractNumId w:val="120"/>
  </w:num>
  <w:num w:numId="164" w16cid:durableId="1632899963">
    <w:abstractNumId w:val="52"/>
  </w:num>
  <w:num w:numId="165" w16cid:durableId="463929371">
    <w:abstractNumId w:val="25"/>
  </w:num>
  <w:num w:numId="166" w16cid:durableId="1237520730">
    <w:abstractNumId w:val="125"/>
  </w:num>
  <w:num w:numId="167" w16cid:durableId="151017278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 w16cid:durableId="1470127047">
    <w:abstractNumId w:val="142"/>
  </w:num>
  <w:num w:numId="169" w16cid:durableId="858395186">
    <w:abstractNumId w:val="156"/>
  </w:num>
  <w:num w:numId="170" w16cid:durableId="1128159311">
    <w:abstractNumId w:val="170"/>
  </w:num>
  <w:num w:numId="171" w16cid:durableId="385688816">
    <w:abstractNumId w:val="35"/>
  </w:num>
  <w:num w:numId="172" w16cid:durableId="855462826">
    <w:abstractNumId w:val="26"/>
  </w:num>
  <w:num w:numId="173" w16cid:durableId="1687294303">
    <w:abstractNumId w:val="174"/>
  </w:num>
  <w:num w:numId="174" w16cid:durableId="343433695">
    <w:abstractNumId w:val="73"/>
  </w:num>
  <w:num w:numId="175" w16cid:durableId="1951888869">
    <w:abstractNumId w:val="122"/>
  </w:num>
  <w:num w:numId="176" w16cid:durableId="423185981">
    <w:abstractNumId w:val="45"/>
  </w:num>
  <w:num w:numId="177" w16cid:durableId="1163738791">
    <w:abstractNumId w:val="117"/>
  </w:num>
  <w:num w:numId="178" w16cid:durableId="1520390597">
    <w:abstractNumId w:val="140"/>
  </w:num>
  <w:num w:numId="179" w16cid:durableId="1090928839">
    <w:abstractNumId w:val="119"/>
  </w:num>
  <w:num w:numId="180" w16cid:durableId="1459031596">
    <w:abstractNumId w:val="34"/>
  </w:num>
  <w:num w:numId="181" w16cid:durableId="1730811212">
    <w:abstractNumId w:val="103"/>
  </w:num>
  <w:num w:numId="182" w16cid:durableId="902528565">
    <w:abstractNumId w:val="23"/>
  </w:num>
  <w:num w:numId="183" w16cid:durableId="2056738618">
    <w:abstractNumId w:val="39"/>
  </w:num>
  <w:num w:numId="184" w16cid:durableId="386995795">
    <w:abstractNumId w:val="161"/>
  </w:num>
  <w:num w:numId="185" w16cid:durableId="374549449">
    <w:abstractNumId w:val="144"/>
  </w:num>
  <w:num w:numId="186" w16cid:durableId="1937514462">
    <w:abstractNumId w:val="139"/>
  </w:num>
  <w:num w:numId="187" w16cid:durableId="967127060">
    <w:abstractNumId w:val="79"/>
  </w:num>
  <w:num w:numId="188" w16cid:durableId="754087626">
    <w:abstractNumId w:val="158"/>
  </w:num>
  <w:num w:numId="189" w16cid:durableId="2117286278">
    <w:abstractNumId w:val="130"/>
  </w:num>
  <w:num w:numId="190" w16cid:durableId="268707394">
    <w:abstractNumId w:val="126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0D43"/>
    <w:rsid w:val="0000162B"/>
    <w:rsid w:val="0000703C"/>
    <w:rsid w:val="0000785B"/>
    <w:rsid w:val="0001109F"/>
    <w:rsid w:val="0004434D"/>
    <w:rsid w:val="00052DB4"/>
    <w:rsid w:val="00062E86"/>
    <w:rsid w:val="00074A06"/>
    <w:rsid w:val="000815DF"/>
    <w:rsid w:val="000846D2"/>
    <w:rsid w:val="00095FD9"/>
    <w:rsid w:val="000A533F"/>
    <w:rsid w:val="000B1185"/>
    <w:rsid w:val="000C0F1D"/>
    <w:rsid w:val="000C3CE0"/>
    <w:rsid w:val="000D4E97"/>
    <w:rsid w:val="000D59C4"/>
    <w:rsid w:val="000E10AA"/>
    <w:rsid w:val="000E53B5"/>
    <w:rsid w:val="000F7089"/>
    <w:rsid w:val="00103FCA"/>
    <w:rsid w:val="001216C5"/>
    <w:rsid w:val="00127520"/>
    <w:rsid w:val="00142196"/>
    <w:rsid w:val="00142833"/>
    <w:rsid w:val="00142AD2"/>
    <w:rsid w:val="00163915"/>
    <w:rsid w:val="00164F4F"/>
    <w:rsid w:val="00184BF3"/>
    <w:rsid w:val="001B193A"/>
    <w:rsid w:val="001C08C4"/>
    <w:rsid w:val="001C777F"/>
    <w:rsid w:val="001C7C7E"/>
    <w:rsid w:val="001D3044"/>
    <w:rsid w:val="001D4EEF"/>
    <w:rsid w:val="001F2860"/>
    <w:rsid w:val="00200D46"/>
    <w:rsid w:val="002139C8"/>
    <w:rsid w:val="0023446B"/>
    <w:rsid w:val="00243304"/>
    <w:rsid w:val="002669F5"/>
    <w:rsid w:val="002A162C"/>
    <w:rsid w:val="002B18D8"/>
    <w:rsid w:val="002B19CC"/>
    <w:rsid w:val="002B5DA7"/>
    <w:rsid w:val="002C0CFB"/>
    <w:rsid w:val="002C479F"/>
    <w:rsid w:val="002C7BC9"/>
    <w:rsid w:val="002E213B"/>
    <w:rsid w:val="002E5D13"/>
    <w:rsid w:val="002F6B4B"/>
    <w:rsid w:val="003132B1"/>
    <w:rsid w:val="00330FCE"/>
    <w:rsid w:val="003322FA"/>
    <w:rsid w:val="00346C0B"/>
    <w:rsid w:val="00353BAD"/>
    <w:rsid w:val="00354925"/>
    <w:rsid w:val="0035548F"/>
    <w:rsid w:val="00362FF0"/>
    <w:rsid w:val="0037057E"/>
    <w:rsid w:val="00370CAD"/>
    <w:rsid w:val="00384261"/>
    <w:rsid w:val="00385F31"/>
    <w:rsid w:val="00387746"/>
    <w:rsid w:val="003962A9"/>
    <w:rsid w:val="003B0CF3"/>
    <w:rsid w:val="003C2A49"/>
    <w:rsid w:val="003F4B14"/>
    <w:rsid w:val="003F5DDD"/>
    <w:rsid w:val="00403C17"/>
    <w:rsid w:val="0041312E"/>
    <w:rsid w:val="00421B66"/>
    <w:rsid w:val="00447A19"/>
    <w:rsid w:val="004613F1"/>
    <w:rsid w:val="004644EC"/>
    <w:rsid w:val="00464B5F"/>
    <w:rsid w:val="00465B3D"/>
    <w:rsid w:val="00495111"/>
    <w:rsid w:val="00495676"/>
    <w:rsid w:val="004D369E"/>
    <w:rsid w:val="004D4811"/>
    <w:rsid w:val="004D5257"/>
    <w:rsid w:val="004D6798"/>
    <w:rsid w:val="004F71AF"/>
    <w:rsid w:val="004F754E"/>
    <w:rsid w:val="00530A6C"/>
    <w:rsid w:val="0053369F"/>
    <w:rsid w:val="005C3F0F"/>
    <w:rsid w:val="005D6C73"/>
    <w:rsid w:val="005F273E"/>
    <w:rsid w:val="00606925"/>
    <w:rsid w:val="00606F2A"/>
    <w:rsid w:val="0061474B"/>
    <w:rsid w:val="00665519"/>
    <w:rsid w:val="006708DC"/>
    <w:rsid w:val="00685947"/>
    <w:rsid w:val="006B1152"/>
    <w:rsid w:val="006C1C75"/>
    <w:rsid w:val="006C39FB"/>
    <w:rsid w:val="006C445A"/>
    <w:rsid w:val="006C7DE6"/>
    <w:rsid w:val="006D79B7"/>
    <w:rsid w:val="006F4FEE"/>
    <w:rsid w:val="007138A4"/>
    <w:rsid w:val="00722E1D"/>
    <w:rsid w:val="0073772E"/>
    <w:rsid w:val="00746B77"/>
    <w:rsid w:val="00756ADD"/>
    <w:rsid w:val="00760A31"/>
    <w:rsid w:val="00767234"/>
    <w:rsid w:val="00767C24"/>
    <w:rsid w:val="0077645D"/>
    <w:rsid w:val="00777B3F"/>
    <w:rsid w:val="007936BF"/>
    <w:rsid w:val="007951C3"/>
    <w:rsid w:val="007C1FE5"/>
    <w:rsid w:val="007C47A4"/>
    <w:rsid w:val="007D2A29"/>
    <w:rsid w:val="007D6C9E"/>
    <w:rsid w:val="007E0D30"/>
    <w:rsid w:val="007F096F"/>
    <w:rsid w:val="007F1C32"/>
    <w:rsid w:val="007F39E1"/>
    <w:rsid w:val="007F571F"/>
    <w:rsid w:val="007F5A9B"/>
    <w:rsid w:val="00805B2E"/>
    <w:rsid w:val="00816B8C"/>
    <w:rsid w:val="0082404A"/>
    <w:rsid w:val="008347BA"/>
    <w:rsid w:val="00834EB1"/>
    <w:rsid w:val="00853B05"/>
    <w:rsid w:val="00860E41"/>
    <w:rsid w:val="008647B2"/>
    <w:rsid w:val="00894BB0"/>
    <w:rsid w:val="008971C6"/>
    <w:rsid w:val="008D5034"/>
    <w:rsid w:val="008F1C05"/>
    <w:rsid w:val="008F1DD2"/>
    <w:rsid w:val="00920FAD"/>
    <w:rsid w:val="00927903"/>
    <w:rsid w:val="0093474F"/>
    <w:rsid w:val="00935937"/>
    <w:rsid w:val="00937D2D"/>
    <w:rsid w:val="009409DC"/>
    <w:rsid w:val="00962CE2"/>
    <w:rsid w:val="009665E2"/>
    <w:rsid w:val="00967649"/>
    <w:rsid w:val="009851A8"/>
    <w:rsid w:val="0099308B"/>
    <w:rsid w:val="009D363B"/>
    <w:rsid w:val="009F1967"/>
    <w:rsid w:val="009F1AE6"/>
    <w:rsid w:val="009F6DB4"/>
    <w:rsid w:val="00A17D4B"/>
    <w:rsid w:val="00A22EA7"/>
    <w:rsid w:val="00A24134"/>
    <w:rsid w:val="00A34A16"/>
    <w:rsid w:val="00A40B5F"/>
    <w:rsid w:val="00A5151F"/>
    <w:rsid w:val="00A553FA"/>
    <w:rsid w:val="00A568FD"/>
    <w:rsid w:val="00A602F8"/>
    <w:rsid w:val="00A6702C"/>
    <w:rsid w:val="00A674A0"/>
    <w:rsid w:val="00A67D93"/>
    <w:rsid w:val="00A70D33"/>
    <w:rsid w:val="00A827C8"/>
    <w:rsid w:val="00AC46C9"/>
    <w:rsid w:val="00AC5705"/>
    <w:rsid w:val="00AC6459"/>
    <w:rsid w:val="00AD67EC"/>
    <w:rsid w:val="00AF1D67"/>
    <w:rsid w:val="00AF42D0"/>
    <w:rsid w:val="00AF56A2"/>
    <w:rsid w:val="00B05612"/>
    <w:rsid w:val="00B12C0F"/>
    <w:rsid w:val="00B21341"/>
    <w:rsid w:val="00B252D8"/>
    <w:rsid w:val="00B268C2"/>
    <w:rsid w:val="00B275E4"/>
    <w:rsid w:val="00B32015"/>
    <w:rsid w:val="00B437CB"/>
    <w:rsid w:val="00B57E52"/>
    <w:rsid w:val="00B639F2"/>
    <w:rsid w:val="00B6487A"/>
    <w:rsid w:val="00B6494E"/>
    <w:rsid w:val="00B66ADF"/>
    <w:rsid w:val="00B70E32"/>
    <w:rsid w:val="00B777EC"/>
    <w:rsid w:val="00B84BA4"/>
    <w:rsid w:val="00B87610"/>
    <w:rsid w:val="00B93361"/>
    <w:rsid w:val="00BD6E59"/>
    <w:rsid w:val="00BF169F"/>
    <w:rsid w:val="00BF28A3"/>
    <w:rsid w:val="00BF2B84"/>
    <w:rsid w:val="00C114E1"/>
    <w:rsid w:val="00C160B9"/>
    <w:rsid w:val="00C241EE"/>
    <w:rsid w:val="00C35469"/>
    <w:rsid w:val="00C43B54"/>
    <w:rsid w:val="00C63522"/>
    <w:rsid w:val="00C6436A"/>
    <w:rsid w:val="00C660B7"/>
    <w:rsid w:val="00C82FB8"/>
    <w:rsid w:val="00CA4DDA"/>
    <w:rsid w:val="00CB1203"/>
    <w:rsid w:val="00CD744F"/>
    <w:rsid w:val="00CF5B82"/>
    <w:rsid w:val="00D014A1"/>
    <w:rsid w:val="00D102CA"/>
    <w:rsid w:val="00D10EE8"/>
    <w:rsid w:val="00D25E39"/>
    <w:rsid w:val="00D32194"/>
    <w:rsid w:val="00D32B42"/>
    <w:rsid w:val="00D44941"/>
    <w:rsid w:val="00D47424"/>
    <w:rsid w:val="00D5625F"/>
    <w:rsid w:val="00D8381A"/>
    <w:rsid w:val="00D87140"/>
    <w:rsid w:val="00DC3C82"/>
    <w:rsid w:val="00DE0416"/>
    <w:rsid w:val="00DE4B83"/>
    <w:rsid w:val="00E152F8"/>
    <w:rsid w:val="00E200AC"/>
    <w:rsid w:val="00E35C0E"/>
    <w:rsid w:val="00E45A8F"/>
    <w:rsid w:val="00E46F50"/>
    <w:rsid w:val="00E51548"/>
    <w:rsid w:val="00E65D35"/>
    <w:rsid w:val="00E8094D"/>
    <w:rsid w:val="00E809D3"/>
    <w:rsid w:val="00E8690E"/>
    <w:rsid w:val="00E87410"/>
    <w:rsid w:val="00E905EC"/>
    <w:rsid w:val="00E95720"/>
    <w:rsid w:val="00EE2FD9"/>
    <w:rsid w:val="00EE3427"/>
    <w:rsid w:val="00EF0F11"/>
    <w:rsid w:val="00F0349F"/>
    <w:rsid w:val="00F161DA"/>
    <w:rsid w:val="00F17514"/>
    <w:rsid w:val="00F24C6E"/>
    <w:rsid w:val="00F267D4"/>
    <w:rsid w:val="00F30E7A"/>
    <w:rsid w:val="00F35B56"/>
    <w:rsid w:val="00F52769"/>
    <w:rsid w:val="00F56F1B"/>
    <w:rsid w:val="00F64EA2"/>
    <w:rsid w:val="00F765E0"/>
    <w:rsid w:val="00F90F5C"/>
    <w:rsid w:val="00FA46C3"/>
    <w:rsid w:val="00FA6CA6"/>
    <w:rsid w:val="00FA7DCB"/>
    <w:rsid w:val="00FC55D2"/>
    <w:rsid w:val="00FD13D2"/>
    <w:rsid w:val="00FD4761"/>
    <w:rsid w:val="00FE1042"/>
    <w:rsid w:val="00FE5D7C"/>
    <w:rsid w:val="00FF54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0A23"/>
  <w15:chartTrackingRefBased/>
  <w15:docId w15:val="{C43DC8E6-F835-4457-876A-E755594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C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46C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8,Znak8"/>
    <w:basedOn w:val="Normalny"/>
    <w:next w:val="Normalny"/>
    <w:link w:val="Nagwek2Znak"/>
    <w:qFormat/>
    <w:rsid w:val="00346C0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aliases w:val=" Znak7,Znak7"/>
    <w:basedOn w:val="Normalny"/>
    <w:next w:val="Normalny"/>
    <w:link w:val="Nagwek3Znak"/>
    <w:qFormat/>
    <w:rsid w:val="00346C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2Znak">
    <w:name w:val="Nagłówek 2 Znak"/>
    <w:aliases w:val=" Znak8 Znak,Znak8 Znak"/>
    <w:link w:val="Nagwek2"/>
    <w:rsid w:val="00346C0B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aliases w:val=" Znak7 Znak,Znak7 Znak"/>
    <w:link w:val="Nagwek3"/>
    <w:rsid w:val="00346C0B"/>
    <w:rPr>
      <w:b/>
      <w:bCs/>
      <w:sz w:val="24"/>
      <w:szCs w:val="24"/>
      <w:lang w:val="pl-PL" w:eastAsia="en-US" w:bidi="ar-SA"/>
    </w:rPr>
  </w:style>
  <w:style w:type="paragraph" w:styleId="Akapitzlist">
    <w:name w:val="List Paragraph"/>
    <w:basedOn w:val="Normalny"/>
    <w:qFormat/>
    <w:rsid w:val="00346C0B"/>
    <w:pPr>
      <w:ind w:left="720"/>
      <w:contextualSpacing/>
    </w:pPr>
  </w:style>
  <w:style w:type="paragraph" w:customStyle="1" w:styleId="Styl1">
    <w:name w:val="Styl1"/>
    <w:basedOn w:val="Nagwek1"/>
    <w:rsid w:val="00346C0B"/>
    <w:pPr>
      <w:spacing w:before="0" w:after="0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styleId="Bezodstpw">
    <w:name w:val="No Spacing"/>
    <w:qFormat/>
    <w:rsid w:val="00346C0B"/>
    <w:rPr>
      <w:rFonts w:ascii="Calibri" w:hAnsi="Calibri"/>
      <w:sz w:val="22"/>
      <w:szCs w:val="22"/>
    </w:rPr>
  </w:style>
  <w:style w:type="character" w:styleId="Hipercze">
    <w:name w:val="Hyperlink"/>
    <w:rsid w:val="00200D46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200D46"/>
    <w:pPr>
      <w:tabs>
        <w:tab w:val="right" w:leader="dot" w:pos="10456"/>
      </w:tabs>
      <w:spacing w:after="0"/>
    </w:pPr>
    <w:rPr>
      <w:rFonts w:ascii="Arial" w:hAnsi="Arial" w:cs="Arial"/>
      <w:noProof/>
      <w:sz w:val="20"/>
      <w:szCs w:val="20"/>
    </w:rPr>
  </w:style>
  <w:style w:type="paragraph" w:customStyle="1" w:styleId="Default">
    <w:name w:val="Default"/>
    <w:rsid w:val="00421B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rsid w:val="00C354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5469"/>
  </w:style>
  <w:style w:type="character" w:customStyle="1" w:styleId="shorttext">
    <w:name w:val="short_text"/>
    <w:basedOn w:val="Domylnaczcionkaakapitu"/>
    <w:rsid w:val="007D6C9E"/>
  </w:style>
  <w:style w:type="paragraph" w:customStyle="1" w:styleId="Olcia">
    <w:name w:val="Olcia"/>
    <w:basedOn w:val="Normalny"/>
    <w:autoRedefine/>
    <w:rsid w:val="00DC3C82"/>
    <w:pPr>
      <w:numPr>
        <w:numId w:val="184"/>
      </w:numPr>
      <w:tabs>
        <w:tab w:val="left" w:pos="0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53B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0E53B5"/>
    <w:rPr>
      <w:rFonts w:ascii="Calibri" w:eastAsia="Calibri" w:hAnsi="Calibri"/>
      <w:sz w:val="22"/>
      <w:szCs w:val="22"/>
      <w:lang w:val="pl-PL" w:eastAsia="en-US" w:bidi="ar-SA"/>
    </w:rPr>
  </w:style>
  <w:style w:type="character" w:styleId="Uwydatnienie">
    <w:name w:val="Emphasis"/>
    <w:qFormat/>
    <w:rsid w:val="000E53B5"/>
    <w:rPr>
      <w:i/>
      <w:iCs/>
    </w:rPr>
  </w:style>
  <w:style w:type="paragraph" w:styleId="HTML-wstpniesformatowany">
    <w:name w:val="HTML Preformatted"/>
    <w:basedOn w:val="Normalny"/>
    <w:rsid w:val="000E5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2">
    <w:name w:val=" Znak2"/>
    <w:rsid w:val="00403C17"/>
    <w:rPr>
      <w:b/>
      <w:bCs/>
      <w:sz w:val="24"/>
      <w:szCs w:val="24"/>
      <w:lang w:val="pl-PL" w:eastAsia="en-US" w:bidi="ar-SA"/>
    </w:rPr>
  </w:style>
  <w:style w:type="character" w:styleId="Pogrubienie">
    <w:name w:val="Strong"/>
    <w:qFormat/>
    <w:rsid w:val="00403C17"/>
    <w:rPr>
      <w:b/>
      <w:bCs/>
    </w:rPr>
  </w:style>
  <w:style w:type="character" w:customStyle="1" w:styleId="TekstdymkaZnak">
    <w:name w:val="Tekst dymka Znak"/>
    <w:link w:val="Tekstdymka"/>
    <w:rsid w:val="00F17514"/>
    <w:rPr>
      <w:b/>
      <w:bCs/>
      <w:sz w:val="24"/>
      <w:szCs w:val="24"/>
      <w:lang w:val="pl-PL" w:eastAsia="en-US" w:bidi="ar-SA"/>
    </w:rPr>
  </w:style>
  <w:style w:type="character" w:styleId="HTML-cytat">
    <w:name w:val="HTML Cite"/>
    <w:rsid w:val="00C82FB8"/>
    <w:rPr>
      <w:color w:val="009933"/>
    </w:rPr>
  </w:style>
  <w:style w:type="paragraph" w:customStyle="1" w:styleId="ListParagraph">
    <w:name w:val="List Paragraph"/>
    <w:basedOn w:val="Normalny"/>
    <w:rsid w:val="00C82FB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nhideWhenUsed/>
    <w:rsid w:val="009D363B"/>
    <w:pPr>
      <w:spacing w:after="0" w:line="240" w:lineRule="auto"/>
    </w:pPr>
    <w:rPr>
      <w:b/>
      <w:bCs/>
      <w:sz w:val="24"/>
      <w:szCs w:val="24"/>
    </w:rPr>
  </w:style>
  <w:style w:type="paragraph" w:customStyle="1" w:styleId="NoSpacing">
    <w:name w:val="No Spacing"/>
    <w:rsid w:val="009D363B"/>
    <w:rPr>
      <w:rFonts w:ascii="Calibri" w:hAnsi="Calibri" w:cs="Calibri"/>
      <w:sz w:val="22"/>
      <w:szCs w:val="22"/>
      <w:lang w:eastAsia="en-US"/>
    </w:rPr>
  </w:style>
  <w:style w:type="paragraph" w:customStyle="1" w:styleId="N1">
    <w:name w:val="N1"/>
    <w:basedOn w:val="Normalny"/>
    <w:rsid w:val="007F5A9B"/>
    <w:pPr>
      <w:spacing w:before="120" w:after="12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L1">
    <w:name w:val="L1"/>
    <w:basedOn w:val="N1"/>
    <w:rsid w:val="007F5A9B"/>
  </w:style>
  <w:style w:type="paragraph" w:customStyle="1" w:styleId="Normalny1">
    <w:name w:val="Normalny1"/>
    <w:rsid w:val="001D3044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ListParagraph1">
    <w:name w:val="List Paragraph1"/>
    <w:basedOn w:val="Normalny1"/>
    <w:rsid w:val="001D3044"/>
    <w:pPr>
      <w:ind w:left="708"/>
    </w:pPr>
  </w:style>
  <w:style w:type="paragraph" w:customStyle="1" w:styleId="Akapitzlist1">
    <w:name w:val="Akapit z listą1"/>
    <w:basedOn w:val="Normalny"/>
    <w:qFormat/>
    <w:rsid w:val="007F39E1"/>
    <w:pPr>
      <w:ind w:left="720"/>
      <w:contextualSpacing/>
    </w:pPr>
    <w:rPr>
      <w:rFonts w:eastAsia="Times New Roman"/>
    </w:rPr>
  </w:style>
  <w:style w:type="character" w:customStyle="1" w:styleId="wrtext">
    <w:name w:val="wrtext"/>
    <w:basedOn w:val="Domylnaczcionkaakapitu"/>
    <w:rsid w:val="00EF0F11"/>
  </w:style>
  <w:style w:type="character" w:customStyle="1" w:styleId="Nagwek1Znak">
    <w:name w:val="Nagłówek 1 Znak"/>
    <w:link w:val="Nagwek1"/>
    <w:rsid w:val="009851A8"/>
    <w:rPr>
      <w:rFonts w:ascii="Arial" w:eastAsia="Calibri" w:hAnsi="Arial" w:cs="Arial"/>
      <w:b/>
      <w:bCs/>
      <w:kern w:val="32"/>
      <w:sz w:val="32"/>
      <w:szCs w:val="32"/>
      <w:lang w:val="pl-PL" w:eastAsia="en-US" w:bidi="ar-SA"/>
    </w:rPr>
  </w:style>
  <w:style w:type="character" w:customStyle="1" w:styleId="value">
    <w:name w:val="value"/>
    <w:rsid w:val="00B252D8"/>
  </w:style>
  <w:style w:type="character" w:customStyle="1" w:styleId="name">
    <w:name w:val="name"/>
    <w:rsid w:val="00B252D8"/>
  </w:style>
  <w:style w:type="character" w:customStyle="1" w:styleId="st1">
    <w:name w:val="st1"/>
    <w:rsid w:val="00B2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DC2B-F031-4787-9D42-4FD91673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3763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26294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subject/>
  <dc:creator>Dorota Kozak-Superson</dc:creator>
  <cp:keywords/>
  <dc:description/>
  <cp:lastModifiedBy>Piotr Świtalski</cp:lastModifiedBy>
  <cp:revision>2</cp:revision>
  <cp:lastPrinted>2018-07-30T07:53:00Z</cp:lastPrinted>
  <dcterms:created xsi:type="dcterms:W3CDTF">2024-12-05T18:20:00Z</dcterms:created>
  <dcterms:modified xsi:type="dcterms:W3CDTF">2024-12-05T18:20:00Z</dcterms:modified>
</cp:coreProperties>
</file>