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901"/>
      </w:tblGrid>
      <w:tr w:rsidR="00EE3F87" w:rsidTr="00BE54A5">
        <w:trPr>
          <w:trHeight w:val="1550"/>
        </w:trPr>
        <w:tc>
          <w:tcPr>
            <w:tcW w:w="3171" w:type="dxa"/>
            <w:vAlign w:val="center"/>
          </w:tcPr>
          <w:p w:rsidR="00EE3F87" w:rsidRDefault="00EE3F87" w:rsidP="00BE54A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88" name="Obraz 88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EE3F87" w:rsidRPr="0019567F" w:rsidRDefault="00EE3F87" w:rsidP="00BE54A5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Rada Dyscypliny</w:t>
            </w:r>
          </w:p>
          <w:p w:rsidR="00EE3F87" w:rsidRDefault="004270D0" w:rsidP="00BE54A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Instytut</w:t>
            </w:r>
            <w:r w:rsidR="00216AD7">
              <w:rPr>
                <w:rFonts w:ascii="Arial" w:hAnsi="Arial" w:cs="Arial"/>
                <w:bCs/>
                <w:color w:val="000000"/>
                <w:sz w:val="20"/>
              </w:rPr>
              <w:t xml:space="preserve"> Informatyki</w:t>
            </w:r>
          </w:p>
        </w:tc>
      </w:tr>
    </w:tbl>
    <w:p w:rsidR="00EE3F87" w:rsidRPr="00DB65AE" w:rsidRDefault="00EE3F87" w:rsidP="006B1B27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115D96">
        <w:rPr>
          <w:rFonts w:ascii="Arial" w:hAnsi="Arial" w:cs="Arial"/>
          <w:b/>
          <w:bCs/>
          <w:color w:val="000000"/>
          <w:sz w:val="26"/>
          <w:szCs w:val="26"/>
        </w:rPr>
        <w:t>5</w:t>
      </w: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/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>20</w:t>
      </w:r>
      <w:r w:rsidR="004F170E">
        <w:rPr>
          <w:rFonts w:ascii="Arial" w:hAnsi="Arial" w:cs="Arial"/>
          <w:b/>
          <w:bCs/>
          <w:color w:val="000000"/>
          <w:sz w:val="26"/>
          <w:szCs w:val="26"/>
        </w:rPr>
        <w:t>21</w:t>
      </w:r>
    </w:p>
    <w:p w:rsidR="00EE3F87" w:rsidRPr="006B1B27" w:rsidRDefault="00AF5C00" w:rsidP="006B1B2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</w:t>
      </w:r>
      <w:r w:rsidR="00EE3F87">
        <w:rPr>
          <w:rFonts w:ascii="Arial" w:hAnsi="Arial" w:cs="Arial"/>
          <w:b/>
          <w:bCs/>
          <w:color w:val="000000"/>
          <w:sz w:val="26"/>
          <w:szCs w:val="26"/>
        </w:rPr>
        <w:t>YPLINY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4270D0">
        <w:rPr>
          <w:rFonts w:ascii="Arial" w:hAnsi="Arial" w:cs="Arial"/>
          <w:b/>
          <w:bCs/>
          <w:color w:val="000000"/>
          <w:sz w:val="26"/>
          <w:szCs w:val="26"/>
        </w:rPr>
        <w:t>INSTYTUTU INFORMATYKI</w:t>
      </w:r>
    </w:p>
    <w:p w:rsidR="00EE3F87" w:rsidRPr="006B1B27" w:rsidRDefault="00EE3F87" w:rsidP="006B1B2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>maja 2021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EE3F87" w:rsidRPr="0019567F" w:rsidRDefault="00EE3F87" w:rsidP="00EE3F8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19567F" w:rsidRDefault="00EE3F87" w:rsidP="003D3118">
      <w:pPr>
        <w:spacing w:after="48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440151" w:rsidRPr="00440151">
        <w:rPr>
          <w:rFonts w:ascii="Arial" w:hAnsi="Arial" w:cs="Arial"/>
          <w:b/>
          <w:color w:val="000000"/>
          <w:sz w:val="22"/>
          <w:szCs w:val="22"/>
        </w:rPr>
        <w:t xml:space="preserve">powołania komisji ds. </w:t>
      </w:r>
      <w:r w:rsidR="00C22FAF">
        <w:rPr>
          <w:rFonts w:ascii="Arial" w:hAnsi="Arial" w:cs="Arial"/>
          <w:b/>
          <w:color w:val="000000"/>
          <w:sz w:val="22"/>
          <w:szCs w:val="22"/>
        </w:rPr>
        <w:t xml:space="preserve">praktyk zawodowych </w:t>
      </w:r>
    </w:p>
    <w:p w:rsidR="00EE3F87" w:rsidRPr="00E34DC6" w:rsidRDefault="00EE3F87" w:rsidP="00EE3F8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="00927CFA" w:rsidRPr="00927CFA">
        <w:rPr>
          <w:rFonts w:ascii="Arial" w:hAnsi="Arial" w:cs="Arial"/>
          <w:color w:val="000000"/>
          <w:sz w:val="22"/>
          <w:szCs w:val="22"/>
        </w:rPr>
        <w:t xml:space="preserve">§ </w:t>
      </w:r>
      <w:r w:rsidR="00440151">
        <w:rPr>
          <w:rFonts w:ascii="Arial" w:hAnsi="Arial" w:cs="Arial"/>
          <w:color w:val="000000"/>
          <w:sz w:val="22"/>
          <w:szCs w:val="22"/>
        </w:rPr>
        <w:t>14</w:t>
      </w:r>
      <w:r w:rsidR="004F170E">
        <w:rPr>
          <w:rFonts w:ascii="Arial" w:hAnsi="Arial" w:cs="Arial"/>
          <w:color w:val="000000"/>
          <w:sz w:val="22"/>
          <w:szCs w:val="22"/>
        </w:rPr>
        <w:t xml:space="preserve"> i 15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Regulaminu </w:t>
      </w:r>
      <w:r w:rsidR="00440151">
        <w:rPr>
          <w:rFonts w:ascii="Arial" w:hAnsi="Arial" w:cs="Arial"/>
          <w:color w:val="000000"/>
          <w:sz w:val="22"/>
          <w:szCs w:val="22"/>
        </w:rPr>
        <w:t>Rady Instytutu Informatyki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uchwala</w:t>
      </w:r>
      <w:r w:rsidRPr="00E34DC6">
        <w:rPr>
          <w:rFonts w:ascii="Arial" w:hAnsi="Arial" w:cs="Arial"/>
          <w:color w:val="000000"/>
          <w:sz w:val="22"/>
          <w:szCs w:val="22"/>
        </w:rPr>
        <w:t xml:space="preserve"> się, </w:t>
      </w:r>
      <w:r>
        <w:rPr>
          <w:rFonts w:ascii="Arial" w:hAnsi="Arial" w:cs="Arial"/>
          <w:color w:val="000000"/>
          <w:sz w:val="22"/>
          <w:szCs w:val="22"/>
        </w:rPr>
        <w:t xml:space="preserve">co </w:t>
      </w:r>
      <w:r w:rsidRPr="00E34DC6">
        <w:rPr>
          <w:rFonts w:ascii="Arial" w:hAnsi="Arial" w:cs="Arial"/>
          <w:color w:val="000000"/>
          <w:sz w:val="22"/>
          <w:szCs w:val="22"/>
        </w:rPr>
        <w:t>następuje:</w:t>
      </w:r>
    </w:p>
    <w:p w:rsidR="00EE3F87" w:rsidRPr="00DB65AE" w:rsidRDefault="00EE3F87" w:rsidP="00927CFA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E34DC6" w:rsidRDefault="00EE3F87" w:rsidP="00EE3F87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EE3F87" w:rsidRDefault="00216AD7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</w:t>
      </w:r>
      <w:r w:rsidR="00440151">
        <w:rPr>
          <w:rFonts w:ascii="Arial" w:hAnsi="Arial" w:cs="Arial"/>
          <w:color w:val="000000"/>
          <w:sz w:val="22"/>
          <w:szCs w:val="22"/>
        </w:rPr>
        <w:t>powołuj</w:t>
      </w:r>
      <w:r w:rsidR="003D3118">
        <w:rPr>
          <w:rFonts w:ascii="Arial" w:hAnsi="Arial" w:cs="Arial"/>
          <w:color w:val="000000"/>
          <w:sz w:val="22"/>
          <w:szCs w:val="22"/>
        </w:rPr>
        <w:t>e</w:t>
      </w:r>
      <w:r w:rsidR="00440151">
        <w:rPr>
          <w:rFonts w:ascii="Arial" w:hAnsi="Arial" w:cs="Arial"/>
          <w:color w:val="000000"/>
          <w:sz w:val="22"/>
          <w:szCs w:val="22"/>
        </w:rPr>
        <w:t xml:space="preserve"> komisję </w:t>
      </w:r>
      <w:r w:rsidR="00440151" w:rsidRPr="00440151">
        <w:rPr>
          <w:rFonts w:ascii="Arial" w:hAnsi="Arial" w:cs="Arial"/>
          <w:color w:val="000000"/>
          <w:sz w:val="22"/>
          <w:szCs w:val="22"/>
        </w:rPr>
        <w:t xml:space="preserve">ds. </w:t>
      </w:r>
      <w:r w:rsidR="00C22FAF">
        <w:rPr>
          <w:rFonts w:ascii="Arial" w:hAnsi="Arial" w:cs="Arial"/>
          <w:color w:val="000000"/>
          <w:sz w:val="22"/>
          <w:szCs w:val="22"/>
        </w:rPr>
        <w:t xml:space="preserve">praktyk zawodowych </w:t>
      </w:r>
      <w:r w:rsidR="00440151">
        <w:rPr>
          <w:rFonts w:ascii="Arial" w:hAnsi="Arial" w:cs="Arial"/>
          <w:color w:val="000000"/>
          <w:sz w:val="22"/>
          <w:szCs w:val="22"/>
        </w:rPr>
        <w:t xml:space="preserve">w następującym składzie: </w:t>
      </w:r>
    </w:p>
    <w:p w:rsidR="00440151" w:rsidRPr="00E34DC6" w:rsidRDefault="00440151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22FAF" w:rsidRPr="00C22FAF" w:rsidRDefault="00C22FAF" w:rsidP="00C22FA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C22FAF">
        <w:rPr>
          <w:rFonts w:ascii="Arial" w:hAnsi="Arial" w:cs="Arial"/>
          <w:color w:val="000000"/>
        </w:rPr>
        <w:t xml:space="preserve">dr Artur Niewiadomski – przewodniczący, </w:t>
      </w:r>
    </w:p>
    <w:p w:rsidR="00C22FAF" w:rsidRPr="00C22FAF" w:rsidRDefault="00C22FAF" w:rsidP="00C22FA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C22FAF">
        <w:rPr>
          <w:rFonts w:ascii="Arial" w:hAnsi="Arial" w:cs="Arial"/>
          <w:color w:val="000000"/>
        </w:rPr>
        <w:t xml:space="preserve">dr Marek Pilski, </w:t>
      </w:r>
    </w:p>
    <w:p w:rsidR="00C22FAF" w:rsidRPr="00C22FAF" w:rsidRDefault="00C22FAF" w:rsidP="00C22FA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C22FAF">
        <w:rPr>
          <w:rFonts w:ascii="Arial" w:hAnsi="Arial" w:cs="Arial"/>
          <w:color w:val="000000"/>
        </w:rPr>
        <w:t xml:space="preserve">dr Marcin Stępniak, </w:t>
      </w:r>
    </w:p>
    <w:p w:rsidR="00EE3F87" w:rsidRPr="006B1B27" w:rsidRDefault="00C22FAF" w:rsidP="00C22FA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C22FAF">
        <w:rPr>
          <w:rFonts w:ascii="Arial" w:hAnsi="Arial" w:cs="Arial"/>
          <w:color w:val="000000"/>
        </w:rPr>
        <w:t>dr Grzegorz Terlikowski</w:t>
      </w:r>
      <w:r w:rsidR="006B1B27" w:rsidRPr="006B1B27">
        <w:rPr>
          <w:rFonts w:ascii="Arial" w:hAnsi="Arial" w:cs="Arial"/>
          <w:color w:val="000000"/>
        </w:rPr>
        <w:t>.</w:t>
      </w:r>
    </w:p>
    <w:p w:rsidR="00EE3F87" w:rsidRPr="00E34DC6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6AD7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4F170E" w:rsidRDefault="004F170E" w:rsidP="004F170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zadań Komisji należy:</w:t>
      </w:r>
    </w:p>
    <w:p w:rsidR="00C22FAF" w:rsidRPr="00C22FAF" w:rsidRDefault="00C22FAF" w:rsidP="00C22FAF">
      <w:pPr>
        <w:numPr>
          <w:ilvl w:val="0"/>
          <w:numId w:val="26"/>
        </w:numPr>
        <w:spacing w:line="288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22FAF">
        <w:rPr>
          <w:rFonts w:ascii="Arial" w:hAnsi="Arial" w:cs="Arial"/>
          <w:bCs/>
          <w:color w:val="000000"/>
          <w:sz w:val="22"/>
          <w:szCs w:val="22"/>
        </w:rPr>
        <w:t xml:space="preserve">opracowywanie programu i organizacji praktyk, w szczególności ich wymiaru, terminu realizacji oraz doboru instytucji, w których odbywają się praktyki a także liczby miejsc praktyk, </w:t>
      </w:r>
    </w:p>
    <w:p w:rsidR="00C22FAF" w:rsidRPr="00C22FAF" w:rsidRDefault="00C22FAF" w:rsidP="00C22FAF">
      <w:pPr>
        <w:numPr>
          <w:ilvl w:val="0"/>
          <w:numId w:val="26"/>
        </w:numPr>
        <w:spacing w:line="288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22FAF">
        <w:rPr>
          <w:rFonts w:ascii="Arial" w:hAnsi="Arial" w:cs="Arial"/>
          <w:bCs/>
          <w:color w:val="000000"/>
          <w:sz w:val="22"/>
          <w:szCs w:val="22"/>
        </w:rPr>
        <w:t xml:space="preserve">ocena infrastruktury i wyposażenia instytucji i firm, w których odbywają się praktyki zawodowe, </w:t>
      </w:r>
    </w:p>
    <w:p w:rsidR="00EE3F87" w:rsidRPr="0056132F" w:rsidRDefault="00C22FAF" w:rsidP="0056132F">
      <w:pPr>
        <w:numPr>
          <w:ilvl w:val="0"/>
          <w:numId w:val="26"/>
        </w:numPr>
        <w:spacing w:line="288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22FAF">
        <w:rPr>
          <w:rFonts w:ascii="Arial" w:hAnsi="Arial" w:cs="Arial"/>
          <w:bCs/>
          <w:color w:val="000000"/>
          <w:sz w:val="22"/>
          <w:szCs w:val="22"/>
        </w:rPr>
        <w:t>analiza i ocena ankiet wypełnianych przez studentów oraz instytucje i firmy, w których odbywają się praktyki</w:t>
      </w:r>
      <w:r w:rsidR="006B1B27" w:rsidRPr="006B1B27">
        <w:rPr>
          <w:rFonts w:ascii="Arial" w:hAnsi="Arial" w:cs="Arial"/>
          <w:bCs/>
          <w:color w:val="000000"/>
          <w:sz w:val="22"/>
          <w:szCs w:val="22"/>
        </w:rPr>
        <w:t>.</w:t>
      </w:r>
      <w:bookmarkStart w:id="0" w:name="_GoBack"/>
      <w:bookmarkEnd w:id="0"/>
    </w:p>
    <w:p w:rsidR="00C22FAF" w:rsidRDefault="00C22F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8B7E4E"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:rsidR="00406CAF" w:rsidRPr="008B7E4E" w:rsidRDefault="00EE3F87" w:rsidP="006B1B27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:rsidR="00EE3F87" w:rsidRPr="00E34DC6" w:rsidRDefault="00406C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 Artur Niewiadomski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F478CA" w:rsidRDefault="00EE3F87" w:rsidP="006B1B27">
      <w:pPr>
        <w:spacing w:line="288" w:lineRule="auto"/>
        <w:ind w:left="5670"/>
        <w:contextualSpacing/>
        <w:jc w:val="center"/>
      </w:pPr>
      <w:r w:rsidRPr="00723227">
        <w:rPr>
          <w:rFonts w:ascii="Arial" w:hAnsi="Arial" w:cs="Arial"/>
          <w:i/>
          <w:color w:val="000000"/>
          <w:sz w:val="20"/>
          <w:szCs w:val="22"/>
        </w:rPr>
        <w:t xml:space="preserve">(podpis </w:t>
      </w:r>
      <w:r>
        <w:rPr>
          <w:rFonts w:ascii="Arial" w:hAnsi="Arial" w:cs="Arial"/>
          <w:i/>
          <w:color w:val="000000"/>
          <w:sz w:val="20"/>
          <w:szCs w:val="22"/>
        </w:rPr>
        <w:t>Przewodniczącego</w:t>
      </w:r>
      <w:r w:rsidRPr="00723227">
        <w:rPr>
          <w:rFonts w:ascii="Arial" w:hAnsi="Arial" w:cs="Arial"/>
          <w:i/>
          <w:color w:val="000000"/>
          <w:sz w:val="20"/>
          <w:szCs w:val="22"/>
        </w:rPr>
        <w:t>)</w:t>
      </w:r>
    </w:p>
    <w:sectPr w:rsidR="00F478CA" w:rsidSect="002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83C" w:rsidRDefault="0076083C" w:rsidP="00861D0B">
      <w:r>
        <w:separator/>
      </w:r>
    </w:p>
  </w:endnote>
  <w:endnote w:type="continuationSeparator" w:id="0">
    <w:p w:rsidR="0076083C" w:rsidRDefault="0076083C" w:rsidP="008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83C" w:rsidRDefault="0076083C" w:rsidP="00861D0B">
      <w:r>
        <w:separator/>
      </w:r>
    </w:p>
  </w:footnote>
  <w:footnote w:type="continuationSeparator" w:id="0">
    <w:p w:rsidR="0076083C" w:rsidRDefault="0076083C" w:rsidP="008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C7275"/>
    <w:multiLevelType w:val="hybridMultilevel"/>
    <w:tmpl w:val="7F98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E376C8"/>
    <w:multiLevelType w:val="hybridMultilevel"/>
    <w:tmpl w:val="2E525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95189"/>
    <w:multiLevelType w:val="hybridMultilevel"/>
    <w:tmpl w:val="5F88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19"/>
  </w:num>
  <w:num w:numId="6">
    <w:abstractNumId w:val="20"/>
  </w:num>
  <w:num w:numId="7">
    <w:abstractNumId w:val="15"/>
  </w:num>
  <w:num w:numId="8">
    <w:abstractNumId w:val="3"/>
  </w:num>
  <w:num w:numId="9">
    <w:abstractNumId w:val="22"/>
  </w:num>
  <w:num w:numId="10">
    <w:abstractNumId w:val="24"/>
  </w:num>
  <w:num w:numId="11">
    <w:abstractNumId w:val="1"/>
  </w:num>
  <w:num w:numId="12">
    <w:abstractNumId w:val="10"/>
  </w:num>
  <w:num w:numId="13">
    <w:abstractNumId w:val="18"/>
  </w:num>
  <w:num w:numId="14">
    <w:abstractNumId w:val="4"/>
  </w:num>
  <w:num w:numId="15">
    <w:abstractNumId w:val="21"/>
  </w:num>
  <w:num w:numId="16">
    <w:abstractNumId w:val="5"/>
  </w:num>
  <w:num w:numId="17">
    <w:abstractNumId w:val="12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0"/>
  </w:num>
  <w:num w:numId="23">
    <w:abstractNumId w:val="9"/>
  </w:num>
  <w:num w:numId="24">
    <w:abstractNumId w:val="23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7"/>
    <w:rsid w:val="00115D96"/>
    <w:rsid w:val="00216AD7"/>
    <w:rsid w:val="00220B46"/>
    <w:rsid w:val="00283045"/>
    <w:rsid w:val="003D3118"/>
    <w:rsid w:val="00406CAF"/>
    <w:rsid w:val="004270D0"/>
    <w:rsid w:val="00440151"/>
    <w:rsid w:val="004F170E"/>
    <w:rsid w:val="00521B94"/>
    <w:rsid w:val="0056132F"/>
    <w:rsid w:val="00612605"/>
    <w:rsid w:val="006B1B27"/>
    <w:rsid w:val="0076083C"/>
    <w:rsid w:val="007A19C4"/>
    <w:rsid w:val="008542B0"/>
    <w:rsid w:val="00861D0B"/>
    <w:rsid w:val="00927CFA"/>
    <w:rsid w:val="00A9606A"/>
    <w:rsid w:val="00AA5400"/>
    <w:rsid w:val="00AB6C3F"/>
    <w:rsid w:val="00AF5C00"/>
    <w:rsid w:val="00B275B4"/>
    <w:rsid w:val="00C22FAF"/>
    <w:rsid w:val="00CC78F5"/>
    <w:rsid w:val="00D0656F"/>
    <w:rsid w:val="00E052B7"/>
    <w:rsid w:val="00E143B3"/>
    <w:rsid w:val="00E3467E"/>
    <w:rsid w:val="00E64106"/>
    <w:rsid w:val="00E74BE1"/>
    <w:rsid w:val="00EE3F87"/>
    <w:rsid w:val="00F12861"/>
    <w:rsid w:val="00F14261"/>
    <w:rsid w:val="00F478CA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21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3F8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F87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EE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3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F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7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2021-06-18T13:49:00Z</dcterms:created>
  <dcterms:modified xsi:type="dcterms:W3CDTF">2021-06-18T13:51:00Z</dcterms:modified>
</cp:coreProperties>
</file>